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        Муниципальное бюджетное общеобразовательное учреждение – средняя общеобразовательная школа №12 имени Героя Советского Союза И.Н. </w:t>
      </w:r>
      <w:proofErr w:type="spellStart"/>
      <w:r w:rsidRPr="00B014A3">
        <w:rPr>
          <w:rFonts w:ascii="Times New Roman" w:eastAsia="Calibri" w:hAnsi="Times New Roman" w:cs="Times New Roman"/>
          <w:sz w:val="24"/>
          <w:szCs w:val="24"/>
        </w:rPr>
        <w:t>Машкарина</w:t>
      </w:r>
      <w:proofErr w:type="spellEnd"/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Утверждаю:</w:t>
      </w: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B014A3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014A3">
        <w:rPr>
          <w:rFonts w:ascii="Times New Roman" w:eastAsia="Calibri" w:hAnsi="Times New Roman" w:cs="Times New Roman"/>
          <w:sz w:val="24"/>
          <w:szCs w:val="24"/>
        </w:rPr>
        <w:t>. директора МБОУ-СОШ №12</w:t>
      </w: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____________ Ломаева Е.А.</w:t>
      </w:r>
    </w:p>
    <w:p w:rsidR="00B014A3" w:rsidRPr="00B014A3" w:rsidRDefault="00B014A3" w:rsidP="00B014A3">
      <w:pPr>
        <w:tabs>
          <w:tab w:val="left" w:pos="57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14A3">
        <w:rPr>
          <w:rFonts w:ascii="Times New Roman" w:eastAsia="Calibri" w:hAnsi="Times New Roman" w:cs="Times New Roman"/>
          <w:sz w:val="24"/>
          <w:szCs w:val="24"/>
        </w:rPr>
        <w:tab/>
        <w:t>__________________ 2022 г.</w:t>
      </w:r>
    </w:p>
    <w:p w:rsidR="00B014A3" w:rsidRPr="00B014A3" w:rsidRDefault="00B014A3" w:rsidP="00B014A3">
      <w:pPr>
        <w:spacing w:after="0" w:line="276" w:lineRule="auto"/>
        <w:rPr>
          <w:rFonts w:ascii="Calibri" w:eastAsia="Calibri" w:hAnsi="Calibri" w:cs="Times New Roman"/>
        </w:rPr>
      </w:pPr>
    </w:p>
    <w:p w:rsidR="00B014A3" w:rsidRPr="00B014A3" w:rsidRDefault="00B014A3" w:rsidP="00B014A3">
      <w:pPr>
        <w:spacing w:after="200" w:line="276" w:lineRule="auto"/>
        <w:rPr>
          <w:rFonts w:ascii="Calibri" w:eastAsia="Calibri" w:hAnsi="Calibri" w:cs="Times New Roman"/>
        </w:rPr>
      </w:pPr>
    </w:p>
    <w:p w:rsidR="00B014A3" w:rsidRPr="00B014A3" w:rsidRDefault="00B014A3" w:rsidP="00B014A3">
      <w:pPr>
        <w:spacing w:after="200" w:line="276" w:lineRule="auto"/>
        <w:rPr>
          <w:rFonts w:ascii="Calibri" w:eastAsia="Calibri" w:hAnsi="Calibri" w:cs="Times New Roman"/>
        </w:rPr>
      </w:pPr>
    </w:p>
    <w:p w:rsidR="00B014A3" w:rsidRPr="00B014A3" w:rsidRDefault="00B014A3" w:rsidP="00B014A3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014A3">
        <w:rPr>
          <w:rFonts w:ascii="Times New Roman" w:eastAsia="Calibri" w:hAnsi="Times New Roman" w:cs="Times New Roman"/>
          <w:sz w:val="40"/>
          <w:szCs w:val="40"/>
        </w:rPr>
        <w:tab/>
        <w:t xml:space="preserve">              </w:t>
      </w:r>
      <w:r w:rsidRPr="00B01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План работы ШМО 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психолого-социально-логопедической службы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на 2022-2023 учебный год</w:t>
      </w: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5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4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Руководитель МО Абрамова В.Н.</w:t>
      </w:r>
    </w:p>
    <w:p w:rsidR="00B014A3" w:rsidRPr="00B014A3" w:rsidRDefault="00B014A3" w:rsidP="00B014A3">
      <w:pPr>
        <w:tabs>
          <w:tab w:val="left" w:pos="57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4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г. Орел</w:t>
      </w: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4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 методического объединения:</w:t>
      </w: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Психолого-логопедическое и социальное сопровождение обучающихся, испытывающих трудности школьной адаптации и трудности в усвоении образовательных программ.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сопровождения.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1559"/>
        <w:gridCol w:w="1418"/>
        <w:gridCol w:w="2126"/>
      </w:tblGrid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proofErr w:type="spellEnd"/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Достиженя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</w:t>
            </w:r>
          </w:p>
        </w:tc>
      </w:tr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Николаевна – учитель-логопед, руководитель МО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 28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26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дан. учр.22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ноябрь2020г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Департамента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2017г.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Управления образования, спорта и физ. к.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2022г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Романовна – учитель-логопед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 22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дан.учр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школы</w:t>
            </w:r>
          </w:p>
        </w:tc>
      </w:tr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Быковская Светлана Васильевна – учитель-логопед 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 27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дан.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школы,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Администрации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2022г.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Эйрих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– учитель-логопед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 10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дан.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Управления образования, спорта и физ. к.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Оксана Александровна – педагог-психолог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общ.13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дан.учр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школы,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 письмо Депутата Госдумы 2022г.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14A3" w:rsidRPr="00B014A3" w:rsidTr="00C217B4">
        <w:tc>
          <w:tcPr>
            <w:tcW w:w="594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3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Толпекина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 – педагог-психолог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дан.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559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2021г. </w:t>
            </w:r>
          </w:p>
        </w:tc>
        <w:tc>
          <w:tcPr>
            <w:tcW w:w="1418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Администрации города Орла 2022г.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tabs>
          <w:tab w:val="left" w:pos="21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14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квалификации педагогов.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325"/>
        <w:gridCol w:w="6426"/>
      </w:tblGrid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курсов, год и место прохождения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Вера Николаевна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обучающихся с ограниченными возможностями здоровья и ФГОС обучающихся с умственной отсталостью в образовательной организации: содержание, условия, организация». БУООДПО «Институт развития образования» 2021г.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Романовна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обучающихся с ограниченными возможностями здоровья и ФГОС обучающихся с умственной отсталостью в образовательной организации: содержание, условия, организация». БУООДПО «Институт развития образования» 2021г.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Быковская Светлана Васильевна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обучающихся с ограниченными возможностями здоровья и ФГОС обучающихся с умственной отсталостью в образовательной организации: содержание, условия, организация». БУООДПО «Институт развития образования» 2021г.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Эйрих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обучающихся с ограниченными возможностями здоровья и ФГОС обучающихся с умственной отсталостью в образовательной организации: содержание, условия, организация». БУООДПО «Институт развития образования» 2021г.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Оксана Александровна – педагог-психолог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«Психолого-педагогическое сопровождение обучающихся с ОВЗ». БУООДПО «Институт развития образования» 2021г. 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Толпекина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6628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-поведенческая терапия детей и подростков».</w:t>
            </w:r>
          </w:p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» ноябрь 2020г.</w:t>
            </w:r>
          </w:p>
        </w:tc>
      </w:tr>
    </w:tbl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14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по самообразованию.</w:t>
      </w: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233"/>
        <w:gridCol w:w="2912"/>
        <w:gridCol w:w="1916"/>
        <w:gridCol w:w="1690"/>
      </w:tblGrid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</w:p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4A3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Вера Николаевна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работа по</w:t>
            </w:r>
          </w:p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связного высказывания у обучающихся с РАС.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Романовна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трудностей в обучении чтению у обучающихся 1 класса.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Быковская Светлана Васильевна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фонематических процессов у младших школьников как залог успешного обучения чтению и письму.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Эйрих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помощь младшим школьникам при усвоении АООП.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Оксана Александровна – педагог-психолог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нейропсихологических приемов и методов для формирования высших психических функций у обучающихся с ОВЗ.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9" w:type="dxa"/>
          </w:tcPr>
          <w:p w:rsidR="00B014A3" w:rsidRPr="00B014A3" w:rsidRDefault="00B014A3" w:rsidP="00B014A3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>Толпекина</w:t>
            </w:r>
            <w:proofErr w:type="spellEnd"/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996" w:type="dxa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психолого-педагогических условий подготовки обучающихся с ОВЗ к экзаменам. 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14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методической работы на 2022/2023 учебный год:</w:t>
      </w:r>
    </w:p>
    <w:p w:rsidR="00B014A3" w:rsidRPr="00B014A3" w:rsidRDefault="00B014A3" w:rsidP="00B014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оптимальных психолого-педагогических условий для развития личности обучающихся, их успешного усвоения АООП».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коррекционной работы в образовательном процессе и профессиональной компетентности педагогов; стимулирование обмена опытом. 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компетентности педагогов в соответствии с требованиями ФГОС;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комплексного подхода психолого-</w:t>
      </w:r>
      <w:proofErr w:type="spellStart"/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логопедичекой</w:t>
      </w:r>
      <w:proofErr w:type="spellEnd"/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представления практических результатов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учителей-логопедов и педагогов-психологов через распространение практических рекомендаций, связанных с коррекционно-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работой;</w:t>
      </w:r>
    </w:p>
    <w:p w:rsidR="00B014A3" w:rsidRPr="00B014A3" w:rsidRDefault="00B014A3" w:rsidP="00B014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 методической</w:t>
      </w:r>
      <w:proofErr w:type="gramEnd"/>
      <w:r w:rsidRPr="00B0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1.Диагностическая деятельность.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развития речи и психических процессов, обучающихся;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адаптации обучающихся 1-ых и 5-ых классов;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социально-неблагополучных семей, семей, относящихся к группе риска, семей, находящихся в трудной жизненной ситуации;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межличностных отношений обучающихся.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2.Коррекционно-развивающая работа.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коррекционно-развивающего процесса, внеурочной деятельности с обучающимися, имеющими трудности;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практическую деятельность современных образовательных технологий;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общих подходов в коррекционной работе специалистов: отбор содержания, выбор оптимальных методов, средств, форм.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Консультативно-просветительская работа.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консультационно-просветительскую помощь педагогами и родителями;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4.Организационно-методическая работа.</w:t>
      </w:r>
    </w:p>
    <w:p w:rsidR="00B014A3" w:rsidRPr="00B014A3" w:rsidRDefault="00B014A3" w:rsidP="00B014A3">
      <w:pPr>
        <w:shd w:val="clear" w:color="auto" w:fill="FFFFFF"/>
        <w:tabs>
          <w:tab w:val="left" w:pos="284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распространению и обогащению педагогического опыта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ШМО, повышать их уровень образования;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различных методических мероприятиях;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методической помощи при подготовке учебно-методических, учебно-дидактических материалов, при составлении рабочих коррекционно-развивающих программ;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4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картотеки диагностических методик, комплектование инструментария;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4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документов к участию в работе </w:t>
      </w:r>
      <w:proofErr w:type="spellStart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отчетов по результатам диагностики для классных руководителей, родителей, администрации школы по запросу;</w:t>
      </w:r>
    </w:p>
    <w:p w:rsidR="00B014A3" w:rsidRPr="00B014A3" w:rsidRDefault="00B014A3" w:rsidP="00B0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и литературы по вопросам педагогики, психологии, логопедии, социальной педагогики;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занятия;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круглые столы, семинары, мастер-классы, презентации опыта;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 педагогов;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взаимные посещения занятий с последующим обсуждением результатов;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передового опыта.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B014A3" w:rsidRPr="00B014A3" w:rsidRDefault="00B014A3" w:rsidP="00B014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130"/>
        <w:gridCol w:w="1985"/>
        <w:gridCol w:w="2242"/>
        <w:gridCol w:w="1394"/>
      </w:tblGrid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рабочих программ.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устной и письменной речи обучающихся 1-4 классов с ОВЗ, комплектование групп.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психических процессов, обучающихся 1-4 классов с ОВЗ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обучающихся 1, 5-х классов.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неблагополучных семей, семей, где опекаемые дети, составление актов обследования.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руководители.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образовательных программ совместно с педагогами для обучающихся по АООП.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и групповой диагностической работы с обучающимися по запросу педагогов школы.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запросам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межличностных отношений обучающихся.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к участию в работе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педагог-психолог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устной и письменной речи, определения уровня готовности к обучению будущих первоклассников.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родителями «Как выяснить употребляет ли ваш ребенок наркотические средства?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борьбе со СПИДом.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профориентации в 9 классах.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ТПМПК будущими первоклассниками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(февраль,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март)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контролирование обучающихся, склонных к проявлению вредных привычек.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учащихся.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находящихся в социально опасном положении.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класс. рук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B014A3" w:rsidRPr="00B014A3" w:rsidTr="00C217B4"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обучающихся с </w:t>
            </w:r>
            <w:proofErr w:type="spellStart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</w:p>
        </w:tc>
        <w:tc>
          <w:tcPr>
            <w:tcW w:w="0" w:type="auto"/>
          </w:tcPr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</w:p>
          <w:p w:rsidR="00B014A3" w:rsidRPr="00B014A3" w:rsidRDefault="00B014A3" w:rsidP="00B0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май)</w:t>
            </w:r>
          </w:p>
        </w:tc>
      </w:tr>
    </w:tbl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014A3" w:rsidRPr="00B014A3" w:rsidRDefault="00B014A3" w:rsidP="00B014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заседаний.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№1      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работы </w:t>
      </w: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психолого-социально-логопедической службы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 учебный год».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темы и плана работы.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Учитель-логопед Абрамова В.Н.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2.Согласование рабочих программ.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Учителя-логопеды, педагог-психолог.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№2    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методы и приемы преодоления трудностей письма и чтения у младших школьников».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4A3">
        <w:rPr>
          <w:rFonts w:ascii="Times New Roman" w:eastAsia="Calibri" w:hAnsi="Times New Roman" w:cs="Times New Roman"/>
          <w:sz w:val="28"/>
          <w:szCs w:val="28"/>
        </w:rPr>
        <w:t>1. Профилактика трудностей в обучении чтению у обучающихся 1 класса.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Смолякова</w:t>
      </w:r>
      <w:proofErr w:type="spellEnd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помощь младшим школьникам при усвоении АООП.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Эйрих</w:t>
      </w:r>
      <w:proofErr w:type="spellEnd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№3       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технологии в коррекционной работе специалистов службы сопровождения».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нейропсихологических приемов и методов для формирования высших психических функций у обучающихся с ОВЗ.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Кудрявцева О.А.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процессов у младших школьников как залог успешного обучения чтению и письму.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Быковская С.В.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№4     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«Методы и приемы работы с обучающимися с ОВЗ на уровне начального и общего образования».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по формированию связного высказывания у обучающихся с РАС.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Абрамова В.Н.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4A3">
        <w:rPr>
          <w:rFonts w:ascii="Times New Roman" w:eastAsia="Calibri" w:hAnsi="Times New Roman" w:cs="Times New Roman"/>
          <w:sz w:val="28"/>
          <w:szCs w:val="28"/>
        </w:rPr>
        <w:t>Создание психолого-педагогических условий подготовки обучающихся с ОВЗ к экзаменам.</w:t>
      </w:r>
    </w:p>
    <w:p w:rsidR="00B014A3" w:rsidRPr="00B014A3" w:rsidRDefault="00B014A3" w:rsidP="00B0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Толпекина</w:t>
      </w:r>
      <w:proofErr w:type="spellEnd"/>
      <w:r w:rsidRPr="00B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A012B0" w:rsidRDefault="00A012B0"/>
    <w:sectPr w:rsidR="00A0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E1"/>
    <w:rsid w:val="0055320A"/>
    <w:rsid w:val="008118E1"/>
    <w:rsid w:val="00A012B0"/>
    <w:rsid w:val="00B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923B-C0C6-4389-8ABC-9C89A9E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2022-11-23T07:49:00Z</dcterms:created>
  <dcterms:modified xsi:type="dcterms:W3CDTF">2022-11-23T07:50:00Z</dcterms:modified>
</cp:coreProperties>
</file>