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98" w:rsidRDefault="005D1557" w:rsidP="00133C98">
      <w:pPr>
        <w:sectPr w:rsidR="00133C98">
          <w:pgSz w:w="11900" w:h="16838"/>
          <w:pgMar w:top="1440" w:right="1440" w:bottom="875" w:left="1440" w:header="0" w:footer="0" w:gutter="0"/>
          <w:cols w:space="0"/>
        </w:sectPr>
      </w:pPr>
      <w:r>
        <w:rPr>
          <w:noProof/>
          <w:sz w:val="28"/>
          <w:szCs w:val="28"/>
        </w:rPr>
        <w:drawing>
          <wp:inline distT="0" distB="0" distL="0" distR="0">
            <wp:extent cx="5727700" cy="795209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95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C98" w:rsidRPr="00BA67DC" w:rsidRDefault="00133C98" w:rsidP="00133C98">
      <w:pPr>
        <w:jc w:val="center"/>
        <w:rPr>
          <w:b/>
          <w:bCs/>
          <w:sz w:val="28"/>
          <w:szCs w:val="28"/>
        </w:rPr>
      </w:pPr>
      <w:r w:rsidRPr="00BA67DC">
        <w:rPr>
          <w:b/>
          <w:bCs/>
          <w:sz w:val="28"/>
          <w:szCs w:val="28"/>
        </w:rPr>
        <w:lastRenderedPageBreak/>
        <w:t>ПОЯСНИТЕЛЬНАЯ ЗАПИСКА</w:t>
      </w:r>
    </w:p>
    <w:p w:rsidR="00133C98" w:rsidRPr="00BA67DC" w:rsidRDefault="00133C98" w:rsidP="00133C98">
      <w:pPr>
        <w:pStyle w:val="a4"/>
      </w:pPr>
      <w:r w:rsidRPr="00BA67DC">
        <w:t xml:space="preserve">к плану внеурочной деятельности для </w:t>
      </w:r>
      <w:r>
        <w:t>10</w:t>
      </w:r>
      <w:r w:rsidRPr="00BA67DC">
        <w:t>-</w:t>
      </w:r>
      <w:r>
        <w:t>11</w:t>
      </w:r>
      <w:r w:rsidRPr="00BA67DC">
        <w:t xml:space="preserve"> классов</w:t>
      </w:r>
    </w:p>
    <w:p w:rsidR="00133C98" w:rsidRPr="00BA67DC" w:rsidRDefault="00133C98" w:rsidP="00133C9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2022-2023</w:t>
      </w:r>
      <w:r w:rsidRPr="00BA67DC">
        <w:rPr>
          <w:b/>
          <w:bCs/>
          <w:sz w:val="28"/>
          <w:szCs w:val="28"/>
        </w:rPr>
        <w:t xml:space="preserve"> учебном году</w:t>
      </w:r>
    </w:p>
    <w:p w:rsidR="00133C98" w:rsidRDefault="00133C98" w:rsidP="00133C98">
      <w:pPr>
        <w:spacing w:line="168" w:lineRule="exact"/>
        <w:rPr>
          <w:sz w:val="20"/>
          <w:szCs w:val="20"/>
        </w:rPr>
      </w:pPr>
    </w:p>
    <w:p w:rsidR="00133C98" w:rsidRPr="00DF1EFD" w:rsidRDefault="00133C98" w:rsidP="00133C98">
      <w:pPr>
        <w:ind w:firstLine="708"/>
        <w:jc w:val="both"/>
        <w:rPr>
          <w:sz w:val="28"/>
          <w:szCs w:val="28"/>
        </w:rPr>
      </w:pPr>
      <w:r w:rsidRPr="00DF1EFD">
        <w:rPr>
          <w:sz w:val="28"/>
          <w:szCs w:val="28"/>
        </w:rPr>
        <w:t xml:space="preserve">План внеурочной деятельности </w:t>
      </w:r>
      <w:r>
        <w:rPr>
          <w:sz w:val="28"/>
          <w:szCs w:val="28"/>
        </w:rPr>
        <w:t xml:space="preserve">СОО </w:t>
      </w:r>
      <w:r w:rsidRPr="00DF1EFD">
        <w:rPr>
          <w:sz w:val="28"/>
          <w:szCs w:val="28"/>
        </w:rPr>
        <w:t>М</w:t>
      </w:r>
      <w:r>
        <w:rPr>
          <w:sz w:val="28"/>
          <w:szCs w:val="28"/>
        </w:rPr>
        <w:t>БОУ- СОШ №12 им. Героя Советского Союза И.Н. Машкарина</w:t>
      </w:r>
      <w:r w:rsidRPr="00DF1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города Орла (далее МБОУ- СОШ </w:t>
      </w:r>
      <w:r w:rsidRPr="00DF1EFD">
        <w:rPr>
          <w:sz w:val="28"/>
          <w:szCs w:val="28"/>
        </w:rPr>
        <w:t xml:space="preserve">№ </w:t>
      </w:r>
      <w:r>
        <w:rPr>
          <w:sz w:val="28"/>
          <w:szCs w:val="28"/>
        </w:rPr>
        <w:t>12 г. Орла</w:t>
      </w:r>
      <w:r w:rsidRPr="00DF1EFD">
        <w:rPr>
          <w:sz w:val="28"/>
          <w:szCs w:val="28"/>
        </w:rPr>
        <w:t>) обеспечивает введение в действие и реализацию требований Федерального государственного образовательного среднего общего образования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по классам.</w:t>
      </w:r>
    </w:p>
    <w:p w:rsidR="00133C98" w:rsidRPr="00DF1EFD" w:rsidRDefault="00133C98" w:rsidP="00133C98">
      <w:pPr>
        <w:spacing w:line="22" w:lineRule="exact"/>
        <w:ind w:firstLine="708"/>
        <w:jc w:val="both"/>
        <w:rPr>
          <w:sz w:val="28"/>
          <w:szCs w:val="28"/>
        </w:rPr>
      </w:pPr>
    </w:p>
    <w:p w:rsidR="00133C98" w:rsidRPr="00DF1EFD" w:rsidRDefault="00133C98" w:rsidP="00133C98">
      <w:pPr>
        <w:spacing w:line="234" w:lineRule="auto"/>
        <w:ind w:firstLine="708"/>
        <w:jc w:val="both"/>
        <w:rPr>
          <w:sz w:val="28"/>
          <w:szCs w:val="28"/>
        </w:rPr>
      </w:pPr>
      <w:r w:rsidRPr="00DF1EFD">
        <w:rPr>
          <w:b/>
          <w:bCs/>
          <w:sz w:val="28"/>
          <w:szCs w:val="28"/>
        </w:rPr>
        <w:t>1.1. План внеурочной деятельности разработан с учетом требований следующих нормативных документов:</w:t>
      </w:r>
    </w:p>
    <w:p w:rsidR="00133C98" w:rsidRPr="00DF1EFD" w:rsidRDefault="00133C98" w:rsidP="00133C98">
      <w:pPr>
        <w:spacing w:line="10" w:lineRule="exact"/>
        <w:ind w:firstLine="708"/>
        <w:jc w:val="both"/>
        <w:rPr>
          <w:sz w:val="28"/>
          <w:szCs w:val="28"/>
        </w:rPr>
      </w:pPr>
    </w:p>
    <w:p w:rsidR="00133C98" w:rsidRPr="00116627" w:rsidRDefault="00133C98" w:rsidP="00133C98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    Внеурочная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деятельность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организуется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в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соответствии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со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следующими</w:t>
      </w:r>
      <w:r w:rsidRPr="0011662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нормативными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документами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и методическими</w:t>
      </w:r>
      <w:r w:rsidRPr="0011662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 xml:space="preserve">рекомендациями: </w:t>
      </w:r>
    </w:p>
    <w:p w:rsidR="00133C98" w:rsidRPr="00116627" w:rsidRDefault="00133C98" w:rsidP="00133C98">
      <w:pPr>
        <w:pStyle w:val="a7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Конституция Российской Федерации (принята на всенародном голосовании 12 декабря 1993 г.) (с изменениями, одобренными в ходе общероссийского голосования 1 июля 2020 г.)</w:t>
      </w:r>
    </w:p>
    <w:p w:rsidR="00133C98" w:rsidRPr="00116627" w:rsidRDefault="00133C98" w:rsidP="00133C98">
      <w:pPr>
        <w:pStyle w:val="a7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>Федеральный закон Российской Федерации от 29 декабря 2012 года № 273-ФЗ «Об образовании в Российской Федерации» (с изменениями на 16 апреля 2022 года)</w:t>
      </w:r>
    </w:p>
    <w:p w:rsidR="00133C98" w:rsidRPr="00116627" w:rsidRDefault="00133C98" w:rsidP="00133C98">
      <w:pPr>
        <w:pStyle w:val="a7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F347B9">
        <w:rPr>
          <w:rStyle w:val="a8"/>
          <w:rFonts w:ascii="Times New Roman" w:hAnsi="Times New Roman"/>
          <w:i w:val="0"/>
          <w:sz w:val="28"/>
          <w:szCs w:val="28"/>
        </w:rPr>
        <w:t>Федеральный</w:t>
      </w:r>
      <w:r w:rsidRPr="00116627">
        <w:rPr>
          <w:rFonts w:ascii="Times New Roman" w:hAnsi="Times New Roman"/>
          <w:iCs/>
          <w:sz w:val="28"/>
          <w:szCs w:val="28"/>
        </w:rPr>
        <w:t xml:space="preserve"> </w:t>
      </w:r>
      <w:r w:rsidRPr="00F347B9">
        <w:rPr>
          <w:rStyle w:val="a8"/>
          <w:rFonts w:ascii="Times New Roman" w:hAnsi="Times New Roman"/>
          <w:i w:val="0"/>
          <w:sz w:val="28"/>
          <w:szCs w:val="28"/>
        </w:rPr>
        <w:t>закон</w:t>
      </w:r>
      <w:r w:rsidRPr="00116627">
        <w:rPr>
          <w:rFonts w:ascii="Times New Roman" w:hAnsi="Times New Roman"/>
          <w:iCs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 xml:space="preserve">от </w:t>
      </w:r>
      <w:r w:rsidRPr="00F347B9">
        <w:rPr>
          <w:rStyle w:val="a8"/>
          <w:rFonts w:ascii="Times New Roman" w:hAnsi="Times New Roman"/>
          <w:i w:val="0"/>
          <w:sz w:val="28"/>
          <w:szCs w:val="28"/>
        </w:rPr>
        <w:t>24</w:t>
      </w:r>
      <w:r w:rsidRPr="00116627">
        <w:rPr>
          <w:rFonts w:ascii="Times New Roman" w:hAnsi="Times New Roman"/>
          <w:sz w:val="28"/>
          <w:szCs w:val="28"/>
        </w:rPr>
        <w:t>.07.</w:t>
      </w:r>
      <w:r w:rsidRPr="00F347B9">
        <w:rPr>
          <w:rStyle w:val="a8"/>
          <w:rFonts w:ascii="Times New Roman" w:hAnsi="Times New Roman"/>
          <w:i w:val="0"/>
          <w:sz w:val="28"/>
          <w:szCs w:val="28"/>
        </w:rPr>
        <w:t>1998</w:t>
      </w:r>
      <w:r w:rsidRPr="00116627">
        <w:rPr>
          <w:rFonts w:ascii="Times New Roman" w:hAnsi="Times New Roman"/>
          <w:iCs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 xml:space="preserve">№ </w:t>
      </w:r>
      <w:r w:rsidRPr="00F347B9">
        <w:rPr>
          <w:rStyle w:val="a8"/>
          <w:rFonts w:ascii="Times New Roman" w:hAnsi="Times New Roman"/>
          <w:i w:val="0"/>
          <w:sz w:val="28"/>
          <w:szCs w:val="28"/>
        </w:rPr>
        <w:t>124</w:t>
      </w:r>
      <w:r w:rsidRPr="00116627">
        <w:rPr>
          <w:rFonts w:ascii="Times New Roman" w:hAnsi="Times New Roman"/>
          <w:iCs/>
          <w:sz w:val="28"/>
          <w:szCs w:val="28"/>
        </w:rPr>
        <w:t>-</w:t>
      </w:r>
      <w:r w:rsidRPr="00F347B9">
        <w:rPr>
          <w:rStyle w:val="a8"/>
          <w:rFonts w:ascii="Times New Roman" w:hAnsi="Times New Roman"/>
          <w:i w:val="0"/>
          <w:sz w:val="28"/>
          <w:szCs w:val="28"/>
        </w:rPr>
        <w:t>ФЗ</w:t>
      </w:r>
      <w:r w:rsidRPr="00116627">
        <w:rPr>
          <w:rFonts w:ascii="Times New Roman" w:hAnsi="Times New Roman"/>
          <w:iCs/>
          <w:sz w:val="28"/>
          <w:szCs w:val="28"/>
        </w:rPr>
        <w:t xml:space="preserve"> </w:t>
      </w:r>
      <w:r w:rsidRPr="00116627">
        <w:rPr>
          <w:rFonts w:ascii="Times New Roman" w:hAnsi="Times New Roman"/>
          <w:sz w:val="28"/>
          <w:szCs w:val="28"/>
        </w:rPr>
        <w:t>«Об основных гарантиях прав ребенка в Российской Федерации»</w:t>
      </w:r>
    </w:p>
    <w:p w:rsidR="00133C98" w:rsidRPr="006E045A" w:rsidRDefault="0066438C" w:rsidP="00133C98">
      <w:pPr>
        <w:pStyle w:val="a7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hyperlink r:id="rId6" w:tgtFrame="_blank" w:history="1">
        <w:r w:rsidR="00133C98" w:rsidRPr="006E045A">
          <w:rPr>
            <w:rFonts w:ascii="Times New Roman" w:hAnsi="Times New Roman"/>
            <w:sz w:val="28"/>
            <w:szCs w:val="28"/>
            <w:u w:val="single"/>
            <w:lang w:eastAsia="en-US"/>
          </w:rPr>
          <w:t>Федеральный закон от 27.07.2006 № 149-ФЗ</w:t>
        </w:r>
      </w:hyperlink>
      <w:r w:rsidR="00133C98" w:rsidRPr="006E045A">
        <w:rPr>
          <w:rFonts w:ascii="Times New Roman" w:hAnsi="Times New Roman"/>
          <w:sz w:val="28"/>
          <w:szCs w:val="28"/>
          <w:lang w:eastAsia="en-US"/>
        </w:rPr>
        <w:t xml:space="preserve"> «Об информации, информационных технологиях и о защите информации»</w:t>
      </w:r>
    </w:p>
    <w:p w:rsidR="00133C98" w:rsidRPr="006E045A" w:rsidRDefault="00133C98" w:rsidP="00133C98">
      <w:pPr>
        <w:pStyle w:val="a7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</w:rPr>
        <w:t>Федеральный закон от 29.12.2010 № 436-ФЗ «О защите детей от информации, причиняющей вред их здоровью и развитию»</w:t>
      </w:r>
    </w:p>
    <w:p w:rsidR="00133C98" w:rsidRPr="006E045A" w:rsidRDefault="00133C98" w:rsidP="00133C98">
      <w:pPr>
        <w:pStyle w:val="a7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  <w:lang w:eastAsia="en-US"/>
        </w:rPr>
        <w:t>Федеральный закон от 27.07.2006 № 152-ФЗ «</w:t>
      </w:r>
      <w:r w:rsidRPr="006E045A">
        <w:rPr>
          <w:rFonts w:ascii="Times New Roman" w:hAnsi="Times New Roman"/>
          <w:spacing w:val="-6"/>
          <w:sz w:val="28"/>
          <w:szCs w:val="28"/>
          <w:lang w:eastAsia="en-US"/>
        </w:rPr>
        <w:t>О персональных данных»</w:t>
      </w:r>
    </w:p>
    <w:p w:rsidR="00133C98" w:rsidRPr="006E045A" w:rsidRDefault="00133C98" w:rsidP="00133C98">
      <w:pPr>
        <w:pStyle w:val="a7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  <w:lang w:eastAsia="en-US"/>
        </w:rPr>
        <w:t>Указ Президента Российской Федерации от 21.07.2020 № 474 «</w:t>
      </w:r>
      <w:hyperlink r:id="rId7" w:tgtFrame="_blank" w:history="1">
        <w:r w:rsidRPr="006E045A">
          <w:rPr>
            <w:rFonts w:ascii="Times New Roman" w:hAnsi="Times New Roman"/>
            <w:sz w:val="28"/>
            <w:szCs w:val="28"/>
            <w:u w:val="single"/>
            <w:lang w:eastAsia="en-US"/>
          </w:rPr>
          <w:t>О национальных целях развития Российской Федерации на период до 2030 года</w:t>
        </w:r>
      </w:hyperlink>
      <w:r w:rsidRPr="006E045A">
        <w:rPr>
          <w:rFonts w:ascii="Times New Roman" w:hAnsi="Times New Roman"/>
          <w:sz w:val="28"/>
          <w:szCs w:val="28"/>
          <w:lang w:eastAsia="en-US"/>
        </w:rPr>
        <w:t>»</w:t>
      </w:r>
    </w:p>
    <w:p w:rsidR="00133C98" w:rsidRPr="002A024F" w:rsidRDefault="00133C98" w:rsidP="00133C98">
      <w:pPr>
        <w:pStyle w:val="a7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2A024F">
        <w:rPr>
          <w:rFonts w:ascii="Times New Roman" w:hAnsi="Times New Roman"/>
          <w:sz w:val="28"/>
          <w:szCs w:val="28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133C98" w:rsidRPr="00116627" w:rsidRDefault="00133C98" w:rsidP="00133C98">
      <w:pPr>
        <w:pStyle w:val="a7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lastRenderedPageBreak/>
        <w:t>Указ Президента Российской Федерации от 02.07.2021 № 400 «О Стратегии национальной безопасности Российской Федерации»</w:t>
      </w:r>
    </w:p>
    <w:p w:rsidR="00133C98" w:rsidRPr="00116627" w:rsidRDefault="00133C98" w:rsidP="00133C98">
      <w:pPr>
        <w:pStyle w:val="gmail-msonospacingmrcssattr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6627">
        <w:rPr>
          <w:sz w:val="28"/>
          <w:szCs w:val="28"/>
        </w:rPr>
        <w:t>Постановление Правительства Российской Федерации от 26.12.2017 № 1642 «Об утверждении государственной программы Российской Федерации "Развитие образования"»</w:t>
      </w:r>
    </w:p>
    <w:p w:rsidR="00133C98" w:rsidRPr="006E045A" w:rsidRDefault="00133C98" w:rsidP="00133C98">
      <w:pPr>
        <w:pStyle w:val="msonormalmrcssattr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6627">
        <w:rPr>
          <w:sz w:val="28"/>
          <w:szCs w:val="28"/>
        </w:rPr>
        <w:t xml:space="preserve">- Постановление Правительства Российской Федерации от 21.02.2022 № 225 «Об утверждении номенклатуры должностей педагогических работников организаций, осуществляющих образовательную </w:t>
      </w:r>
      <w:r w:rsidRPr="006E045A">
        <w:rPr>
          <w:sz w:val="28"/>
          <w:szCs w:val="28"/>
        </w:rPr>
        <w:t>деятельность, должностей руководителей образовательных организаций»</w:t>
      </w:r>
    </w:p>
    <w:p w:rsidR="00133C98" w:rsidRPr="006E045A" w:rsidRDefault="00133C98" w:rsidP="00133C98">
      <w:pPr>
        <w:pStyle w:val="msonormalmrcssattr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6E045A">
        <w:rPr>
          <w:b/>
          <w:bCs/>
          <w:sz w:val="28"/>
          <w:szCs w:val="28"/>
        </w:rPr>
        <w:t xml:space="preserve">- </w:t>
      </w:r>
      <w:hyperlink r:id="rId8" w:tgtFrame="_blank" w:history="1">
        <w:r w:rsidRPr="006E045A">
          <w:rPr>
            <w:rStyle w:val="a3"/>
            <w:color w:val="auto"/>
            <w:sz w:val="28"/>
            <w:szCs w:val="28"/>
          </w:rPr>
          <w:t>Распоряжение Правительства Российской Федерации от 02.12.2015 № 2471-р «Концепция информационной безопасности детей»</w:t>
        </w:r>
      </w:hyperlink>
      <w:r w:rsidRPr="006E045A">
        <w:rPr>
          <w:b/>
          <w:bCs/>
          <w:sz w:val="28"/>
          <w:szCs w:val="28"/>
        </w:rPr>
        <w:t xml:space="preserve"> </w:t>
      </w:r>
    </w:p>
    <w:p w:rsidR="00133C98" w:rsidRPr="006E045A" w:rsidRDefault="00133C98" w:rsidP="00133C98">
      <w:pPr>
        <w:pStyle w:val="gmail-msonospacingmrcssattr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gmail-msohyperlinkmrcssattr"/>
          <w:sz w:val="28"/>
          <w:szCs w:val="28"/>
        </w:rPr>
      </w:pPr>
      <w:r w:rsidRPr="006E045A">
        <w:rPr>
          <w:sz w:val="28"/>
          <w:szCs w:val="28"/>
        </w:rPr>
        <w:t xml:space="preserve">- </w:t>
      </w:r>
      <w:hyperlink r:id="rId9" w:tgtFrame="_blank" w:history="1">
        <w:r w:rsidRPr="006E045A">
          <w:rPr>
            <w:rStyle w:val="a3"/>
            <w:color w:val="auto"/>
            <w:sz w:val="28"/>
            <w:szCs w:val="28"/>
          </w:rPr>
          <w:t>Распоряжение Правительства Российской Федерации от 24.12.2013 № 2506-р «Концепция развития математического образования в Российской Федерации»</w:t>
        </w:r>
      </w:hyperlink>
    </w:p>
    <w:p w:rsidR="00133C98" w:rsidRPr="006E045A" w:rsidRDefault="0066438C" w:rsidP="00133C98">
      <w:pPr>
        <w:pStyle w:val="gmail-msonospacingmrcssattr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hyperlink r:id="rId10" w:anchor="/document/403809682/paragraph/10/doclist/14480/showentries/0/highlight/JTVCJTdCJTIybmVlZF9jb3JyZWN0aW9uJTIyJTNBZmFsc2UlMkMlMjJjb250ZXh0JTIyJTNBJTIyLSUyMCUyMCU1Q3UwNDIwJTVDdTA0MzAlNUN1MDQ0MSU1Q3UwNDNmJTVDdTA0M2UlNUN1MDQ0MCU1Q3UwNDRmJTVDdTA0MzYlNUN1MDQzNSU1" w:history="1">
        <w:r w:rsidR="00133C98" w:rsidRPr="006E045A">
          <w:rPr>
            <w:rStyle w:val="a8"/>
            <w:i w:val="0"/>
            <w:sz w:val="28"/>
            <w:szCs w:val="28"/>
          </w:rPr>
          <w:t>Распоряжение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8"/>
            <w:i w:val="0"/>
            <w:sz w:val="28"/>
            <w:szCs w:val="28"/>
          </w:rPr>
          <w:t>Правительства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8"/>
            <w:i w:val="0"/>
            <w:sz w:val="28"/>
            <w:szCs w:val="28"/>
          </w:rPr>
          <w:t>Российской Федерации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3"/>
            <w:color w:val="auto"/>
            <w:sz w:val="28"/>
            <w:szCs w:val="28"/>
          </w:rPr>
          <w:t>от 31.03.2022 № 678-р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3"/>
            <w:color w:val="auto"/>
            <w:sz w:val="28"/>
            <w:szCs w:val="28"/>
          </w:rPr>
          <w:t>«</w:t>
        </w:r>
        <w:r w:rsidR="00133C98" w:rsidRPr="006E045A">
          <w:rPr>
            <w:rStyle w:val="a8"/>
            <w:i w:val="0"/>
            <w:sz w:val="28"/>
            <w:szCs w:val="28"/>
          </w:rPr>
          <w:t>Концепция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8"/>
            <w:i w:val="0"/>
            <w:sz w:val="28"/>
            <w:szCs w:val="28"/>
          </w:rPr>
          <w:t>развития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8"/>
            <w:i w:val="0"/>
            <w:sz w:val="28"/>
            <w:szCs w:val="28"/>
          </w:rPr>
          <w:t>дополнительного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8"/>
            <w:i w:val="0"/>
            <w:sz w:val="28"/>
            <w:szCs w:val="28"/>
          </w:rPr>
          <w:t>образования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8"/>
            <w:i w:val="0"/>
            <w:sz w:val="28"/>
            <w:szCs w:val="28"/>
          </w:rPr>
          <w:t>детей</w:t>
        </w:r>
        <w:r w:rsidR="00133C98" w:rsidRPr="006E045A">
          <w:rPr>
            <w:rStyle w:val="a3"/>
            <w:iCs/>
            <w:color w:val="auto"/>
            <w:sz w:val="28"/>
            <w:szCs w:val="28"/>
          </w:rPr>
          <w:t xml:space="preserve"> </w:t>
        </w:r>
        <w:r w:rsidR="00133C98" w:rsidRPr="006E045A">
          <w:rPr>
            <w:rStyle w:val="a3"/>
            <w:color w:val="auto"/>
            <w:sz w:val="28"/>
            <w:szCs w:val="28"/>
          </w:rPr>
          <w:t xml:space="preserve">до 2030 года» </w:t>
        </w:r>
      </w:hyperlink>
    </w:p>
    <w:p w:rsidR="00133C98" w:rsidRPr="006E045A" w:rsidRDefault="0066438C" w:rsidP="00133C98">
      <w:pPr>
        <w:pStyle w:val="a7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133C98" w:rsidRPr="006E045A">
          <w:rPr>
            <w:rStyle w:val="a3"/>
            <w:rFonts w:ascii="Times New Roman" w:hAnsi="Times New Roman"/>
            <w:color w:val="auto"/>
            <w:sz w:val="28"/>
            <w:szCs w:val="28"/>
          </w:rPr>
          <w:t>Федеральный проект «Успех каждого ребенка» национального проекта «Образование».</w:t>
        </w:r>
      </w:hyperlink>
      <w:r w:rsidR="00133C98" w:rsidRPr="006E045A">
        <w:rPr>
          <w:rFonts w:ascii="Times New Roman" w:hAnsi="Times New Roman"/>
          <w:sz w:val="28"/>
          <w:szCs w:val="28"/>
        </w:rPr>
        <w:t xml:space="preserve"> </w:t>
      </w:r>
    </w:p>
    <w:p w:rsidR="00133C98" w:rsidRPr="006E045A" w:rsidRDefault="0066438C" w:rsidP="00133C98">
      <w:pPr>
        <w:pStyle w:val="a7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133C98" w:rsidRPr="006E045A">
          <w:rPr>
            <w:rStyle w:val="a3"/>
            <w:rFonts w:ascii="Times New Roman" w:hAnsi="Times New Roman"/>
            <w:color w:val="auto"/>
            <w:sz w:val="28"/>
            <w:szCs w:val="28"/>
          </w:rPr>
          <w:t>Федеральный проект «Патриотическое воспитание граждан Российской Федерации»</w:t>
        </w:r>
      </w:hyperlink>
      <w:r w:rsidR="00133C98" w:rsidRPr="006E045A">
        <w:rPr>
          <w:rFonts w:ascii="Times New Roman" w:hAnsi="Times New Roman"/>
          <w:sz w:val="28"/>
          <w:szCs w:val="28"/>
        </w:rPr>
        <w:t>.</w:t>
      </w:r>
    </w:p>
    <w:p w:rsidR="00133C98" w:rsidRPr="006E045A" w:rsidRDefault="0066438C" w:rsidP="00133C98">
      <w:pPr>
        <w:pStyle w:val="a7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="00133C98" w:rsidRPr="006E045A">
          <w:rPr>
            <w:rStyle w:val="a3"/>
            <w:rFonts w:ascii="Times New Roman" w:hAnsi="Times New Roman"/>
            <w:color w:val="auto"/>
            <w:sz w:val="28"/>
            <w:szCs w:val="28"/>
          </w:rPr>
          <w:t>Стратегия развития воспитания в Российской Федерации на период до 2025 года</w:t>
        </w:r>
      </w:hyperlink>
      <w:r w:rsidR="00133C98" w:rsidRPr="006E045A">
        <w:rPr>
          <w:rFonts w:ascii="Times New Roman" w:hAnsi="Times New Roman"/>
          <w:sz w:val="28"/>
          <w:szCs w:val="28"/>
        </w:rPr>
        <w:t xml:space="preserve"> (Распоряжение Правительства Российской Федерации от 29.05.2015 г.)</w:t>
      </w:r>
    </w:p>
    <w:p w:rsidR="00133C98" w:rsidRPr="006E045A" w:rsidRDefault="0066438C" w:rsidP="00133C98">
      <w:pPr>
        <w:pStyle w:val="a7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="00133C98" w:rsidRPr="006E045A">
          <w:rPr>
            <w:rStyle w:val="a3"/>
            <w:rFonts w:ascii="Times New Roman" w:hAnsi="Times New Roman"/>
            <w:color w:val="auto"/>
            <w:sz w:val="28"/>
            <w:szCs w:val="28"/>
          </w:rPr>
          <w:t>План мероприятий по реализации в 2021 - 2025 годах Стратегии развития воспитания в Российской Федерации на период до 2025 года (Распоряжение Правительства Российской Федерации от 12 ноября 2020 г. № 2945-р)</w:t>
        </w:r>
      </w:hyperlink>
    </w:p>
    <w:p w:rsidR="00133C98" w:rsidRPr="006E045A" w:rsidRDefault="0066438C" w:rsidP="00133C98">
      <w:pPr>
        <w:pStyle w:val="a7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133C98" w:rsidRPr="006E045A">
          <w:rPr>
            <w:rStyle w:val="a3"/>
            <w:rFonts w:ascii="Times New Roman" w:hAnsi="Times New Roman"/>
            <w:color w:val="auto"/>
            <w:sz w:val="28"/>
            <w:szCs w:val="28"/>
          </w:rPr>
          <w:t xml:space="preserve">План основных мероприятий, проводимых в рамках Десятилетия детства, </w:t>
        </w:r>
        <w:r w:rsidR="00133C98" w:rsidRPr="006E045A">
          <w:rPr>
            <w:rStyle w:val="a3"/>
            <w:rFonts w:ascii="Times New Roman" w:hAnsi="Times New Roman"/>
            <w:color w:val="auto"/>
            <w:sz w:val="28"/>
            <w:szCs w:val="28"/>
          </w:rPr>
          <w:lastRenderedPageBreak/>
          <w:t>на период до 2027 года (Распоряжение Правительства Российской Федерации от 23 января 2021 г. № 122-р)</w:t>
        </w:r>
      </w:hyperlink>
    </w:p>
    <w:p w:rsidR="00133C98" w:rsidRPr="006E045A" w:rsidRDefault="0066438C" w:rsidP="00133C98">
      <w:pPr>
        <w:pStyle w:val="a7"/>
        <w:widowControl w:val="0"/>
        <w:numPr>
          <w:ilvl w:val="0"/>
          <w:numId w:val="15"/>
        </w:numPr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133C98" w:rsidRPr="006E045A">
          <w:rPr>
            <w:rStyle w:val="a3"/>
            <w:rFonts w:ascii="Times New Roman" w:hAnsi="Times New Roman"/>
            <w:color w:val="auto"/>
            <w:sz w:val="28"/>
            <w:szCs w:val="28"/>
          </w:rPr>
          <w:t>Концепции государственной семейной политики в Российской Федерации на период   до   2025   г.</w:t>
        </w:r>
      </w:hyperlink>
    </w:p>
    <w:p w:rsidR="00133C98" w:rsidRPr="006E045A" w:rsidRDefault="00133C98" w:rsidP="00133C98">
      <w:pPr>
        <w:pStyle w:val="a7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</w:rPr>
        <w:t xml:space="preserve">Письмо </w:t>
      </w:r>
      <w:proofErr w:type="spellStart"/>
      <w:r w:rsidRPr="006E045A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6E045A">
        <w:rPr>
          <w:rFonts w:ascii="Times New Roman" w:hAnsi="Times New Roman"/>
          <w:sz w:val="28"/>
          <w:szCs w:val="28"/>
        </w:rPr>
        <w:t xml:space="preserve"> России от 17.06.2022 г. № 03-871 «Об организации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занятий</w:t>
      </w:r>
      <w:r w:rsidRPr="006E045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«Разговоры</w:t>
      </w:r>
      <w:r w:rsidRPr="006E045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о важном».</w:t>
      </w:r>
    </w:p>
    <w:p w:rsidR="00133C98" w:rsidRPr="006E045A" w:rsidRDefault="00133C98" w:rsidP="00133C98">
      <w:pPr>
        <w:pStyle w:val="a7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</w:rPr>
        <w:t>Методические рекомендации по формированию функциональной грамотности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обучающихся –</w:t>
      </w:r>
      <w:r w:rsidRPr="006E045A">
        <w:rPr>
          <w:rFonts w:ascii="Times New Roman" w:hAnsi="Times New Roman"/>
          <w:spacing w:val="9"/>
          <w:sz w:val="28"/>
          <w:szCs w:val="28"/>
        </w:rPr>
        <w:t xml:space="preserve"> </w:t>
      </w:r>
      <w:hyperlink r:id="rId17">
        <w:r w:rsidRPr="006E045A">
          <w:rPr>
            <w:rFonts w:ascii="Times New Roman" w:hAnsi="Times New Roman"/>
            <w:sz w:val="28"/>
            <w:szCs w:val="28"/>
            <w:u w:val="single" w:color="0000FF"/>
          </w:rPr>
          <w:t>http://skiv.instrao.ru/bank-zadaniy/</w:t>
        </w:r>
      </w:hyperlink>
      <w:r w:rsidRPr="006E045A">
        <w:rPr>
          <w:rFonts w:ascii="Times New Roman" w:hAnsi="Times New Roman"/>
          <w:sz w:val="28"/>
          <w:szCs w:val="28"/>
          <w:u w:val="single" w:color="0000FF"/>
        </w:rPr>
        <w:t>.</w:t>
      </w:r>
    </w:p>
    <w:p w:rsidR="00133C98" w:rsidRPr="006E045A" w:rsidRDefault="00133C98" w:rsidP="00133C98">
      <w:pPr>
        <w:pStyle w:val="a7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</w:rPr>
        <w:t>Санитарные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правила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СП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2.4.3648-20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«Санитарно-эпидемиологические</w:t>
      </w:r>
      <w:r w:rsidRPr="006E045A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требования к организациям воспитания и обучения, отдыха и оздоровления детей и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молодежи»,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утвержденных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постановлением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Главного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государственного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санитарного</w:t>
      </w:r>
      <w:r w:rsidRPr="006E045A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врача</w:t>
      </w:r>
      <w:r w:rsidRPr="006E045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Российской Федерации от</w:t>
      </w:r>
      <w:r w:rsidRPr="006E045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28.09.2020 №</w:t>
      </w:r>
      <w:r w:rsidRPr="006E045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28</w:t>
      </w:r>
      <w:r w:rsidRPr="006E045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(далее</w:t>
      </w:r>
      <w:r w:rsidRPr="006E045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– СП</w:t>
      </w:r>
      <w:r w:rsidRPr="006E045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2.4.3648-20).</w:t>
      </w:r>
    </w:p>
    <w:p w:rsidR="00133C98" w:rsidRPr="006E045A" w:rsidRDefault="00133C98" w:rsidP="00133C98">
      <w:pPr>
        <w:pStyle w:val="a7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</w:rPr>
        <w:t>Санитарные правила и нормы СанПиН 1.2.3685-21 «Гигиенические нормативы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и требования к обеспечению безопасности и (или) безвредности для человека факторов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среды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обитания»,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утвержденных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постановлением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Главного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государственного</w:t>
      </w:r>
      <w:r w:rsidRPr="006E045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>санитарного врача Российской Федерации от 28.01.2021 № 2 (далее – СанПиН 1.2.3685-</w:t>
      </w:r>
      <w:r w:rsidRPr="006E045A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6E045A">
        <w:rPr>
          <w:rFonts w:ascii="Times New Roman" w:hAnsi="Times New Roman"/>
          <w:sz w:val="28"/>
          <w:szCs w:val="28"/>
        </w:rPr>
        <w:t xml:space="preserve">21). </w:t>
      </w:r>
    </w:p>
    <w:p w:rsidR="00133C98" w:rsidRPr="006E045A" w:rsidRDefault="00133C98" w:rsidP="00133C98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</w:rPr>
        <w:t xml:space="preserve">• Приказом Министерства образования и науки Российской Федерации от 22.03.2021 г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образования». </w:t>
      </w:r>
    </w:p>
    <w:p w:rsidR="00133C98" w:rsidRPr="006E045A" w:rsidRDefault="00133C98" w:rsidP="00133C98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</w:rPr>
        <w:t xml:space="preserve">• Письмом </w:t>
      </w:r>
      <w:proofErr w:type="spellStart"/>
      <w:r w:rsidRPr="006E045A">
        <w:rPr>
          <w:rFonts w:ascii="Times New Roman" w:hAnsi="Times New Roman"/>
          <w:sz w:val="28"/>
          <w:szCs w:val="28"/>
        </w:rPr>
        <w:t>МОиН</w:t>
      </w:r>
      <w:proofErr w:type="spellEnd"/>
      <w:r w:rsidRPr="006E045A">
        <w:rPr>
          <w:rFonts w:ascii="Times New Roman" w:hAnsi="Times New Roman"/>
          <w:sz w:val="28"/>
          <w:szCs w:val="28"/>
        </w:rPr>
        <w:t xml:space="preserve"> РФ от 18.08.2017 №09-1672 «О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деятельности». </w:t>
      </w:r>
    </w:p>
    <w:p w:rsidR="00133C98" w:rsidRPr="00116627" w:rsidRDefault="00133C98" w:rsidP="00133C98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045A">
        <w:rPr>
          <w:rFonts w:ascii="Times New Roman" w:hAnsi="Times New Roman"/>
          <w:sz w:val="28"/>
          <w:szCs w:val="28"/>
        </w:rPr>
        <w:lastRenderedPageBreak/>
        <w:t>• Письмом Министерства просвещения Российской Ф</w:t>
      </w:r>
      <w:r w:rsidRPr="00116627">
        <w:rPr>
          <w:rFonts w:ascii="Times New Roman" w:hAnsi="Times New Roman"/>
          <w:sz w:val="28"/>
          <w:szCs w:val="28"/>
        </w:rPr>
        <w:t>едерации от 05.09.2018 г. №03-ПГ-МП42216 «Об участии учеников муниципальных и государственных школ Российской Федерации во внеурочной деятельности».</w:t>
      </w:r>
    </w:p>
    <w:p w:rsidR="00133C98" w:rsidRPr="00116627" w:rsidRDefault="00133C98" w:rsidP="00133C98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Уставом муниципального бюджетного общеобразовательного учреждения – </w:t>
      </w:r>
      <w:r>
        <w:rPr>
          <w:rFonts w:ascii="Times New Roman" w:hAnsi="Times New Roman"/>
          <w:sz w:val="28"/>
          <w:szCs w:val="28"/>
        </w:rPr>
        <w:t>средней общеобразовательной школы №12 им. Героя Советского Союза И.Н. Машкарина</w:t>
      </w:r>
      <w:r w:rsidRPr="00116627">
        <w:rPr>
          <w:rFonts w:ascii="Times New Roman" w:hAnsi="Times New Roman"/>
          <w:sz w:val="28"/>
          <w:szCs w:val="28"/>
        </w:rPr>
        <w:t xml:space="preserve"> города Орла.   </w:t>
      </w:r>
    </w:p>
    <w:p w:rsidR="00133C98" w:rsidRPr="00116627" w:rsidRDefault="00133C98" w:rsidP="00133C98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16627">
        <w:rPr>
          <w:rFonts w:ascii="Times New Roman" w:hAnsi="Times New Roman"/>
          <w:sz w:val="28"/>
          <w:szCs w:val="28"/>
        </w:rPr>
        <w:t xml:space="preserve">• Основной образовательной программой муниципального бюджетного общеобразовательного учреждения – </w:t>
      </w:r>
      <w:r>
        <w:rPr>
          <w:rFonts w:ascii="Times New Roman" w:hAnsi="Times New Roman"/>
          <w:sz w:val="28"/>
          <w:szCs w:val="28"/>
        </w:rPr>
        <w:t>средней общеобразовательной школы №12 им. Героя Советского Союза И.Н. Машкарина</w:t>
      </w:r>
      <w:r w:rsidRPr="00116627">
        <w:rPr>
          <w:rFonts w:ascii="Times New Roman" w:hAnsi="Times New Roman"/>
          <w:sz w:val="28"/>
          <w:szCs w:val="28"/>
        </w:rPr>
        <w:t xml:space="preserve"> города Орла.   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>1.2. Направления внеурочной деятельности</w:t>
      </w:r>
    </w:p>
    <w:p w:rsidR="00133C98" w:rsidRPr="002A024F" w:rsidRDefault="00133C98" w:rsidP="00133C98">
      <w:pPr>
        <w:tabs>
          <w:tab w:val="left" w:pos="1680"/>
          <w:tab w:val="left" w:pos="3060"/>
          <w:tab w:val="left" w:pos="4600"/>
          <w:tab w:val="left" w:pos="5660"/>
          <w:tab w:val="left" w:pos="6560"/>
          <w:tab w:val="left" w:pos="8440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План</w:t>
      </w:r>
      <w:r w:rsidRPr="002A024F">
        <w:rPr>
          <w:sz w:val="28"/>
          <w:szCs w:val="28"/>
        </w:rPr>
        <w:tab/>
        <w:t xml:space="preserve">внеурочной деятельности является частью образовательной программы МБОУ - </w:t>
      </w:r>
      <w:r>
        <w:rPr>
          <w:sz w:val="28"/>
          <w:szCs w:val="28"/>
        </w:rPr>
        <w:t>СОШ №1</w:t>
      </w:r>
      <w:r w:rsidRPr="002A024F">
        <w:rPr>
          <w:sz w:val="28"/>
          <w:szCs w:val="28"/>
        </w:rPr>
        <w:t>2 г.Орла.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Под внеурочной деятельностью в рамках реализации ФГОС СОО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среднего общего образования.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>Цель внеурочной деятельности:</w:t>
      </w:r>
    </w:p>
    <w:p w:rsidR="00133C98" w:rsidRPr="002A024F" w:rsidRDefault="00133C98" w:rsidP="00133C98">
      <w:pPr>
        <w:numPr>
          <w:ilvl w:val="0"/>
          <w:numId w:val="1"/>
        </w:numPr>
        <w:tabs>
          <w:tab w:val="left" w:pos="866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учёбы время;</w:t>
      </w:r>
    </w:p>
    <w:p w:rsidR="00133C98" w:rsidRPr="002A024F" w:rsidRDefault="00133C98" w:rsidP="00133C98">
      <w:pPr>
        <w:numPr>
          <w:ilvl w:val="0"/>
          <w:numId w:val="2"/>
        </w:numPr>
        <w:tabs>
          <w:tab w:val="left" w:pos="977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Создание воспитывающей среды, обеспечивающей активизацию социальных, интеллектуальных интересов, учащихся в свободное время,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>Внеурочная деятельность организуется по следующим направлениям:</w:t>
      </w:r>
    </w:p>
    <w:p w:rsidR="00133C98" w:rsidRPr="002A024F" w:rsidRDefault="00133C98" w:rsidP="00133C98">
      <w:pPr>
        <w:numPr>
          <w:ilvl w:val="0"/>
          <w:numId w:val="3"/>
        </w:numPr>
        <w:tabs>
          <w:tab w:val="left" w:pos="946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lastRenderedPageBreak/>
        <w:t xml:space="preserve">Спортивно-оздоровительное направление </w:t>
      </w:r>
      <w:r w:rsidRPr="002A024F">
        <w:rPr>
          <w:sz w:val="28"/>
          <w:szCs w:val="28"/>
        </w:rPr>
        <w:t>создает условия для полноценного</w:t>
      </w:r>
      <w:r w:rsidRPr="002A024F">
        <w:rPr>
          <w:b/>
          <w:bCs/>
          <w:sz w:val="28"/>
          <w:szCs w:val="28"/>
        </w:rPr>
        <w:t xml:space="preserve"> </w:t>
      </w:r>
      <w:r w:rsidRPr="002A024F">
        <w:rPr>
          <w:sz w:val="28"/>
          <w:szCs w:val="28"/>
        </w:rPr>
        <w:t>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культуре;</w:t>
      </w:r>
    </w:p>
    <w:p w:rsidR="00133C98" w:rsidRPr="002A024F" w:rsidRDefault="00133C98" w:rsidP="00133C98">
      <w:pPr>
        <w:numPr>
          <w:ilvl w:val="0"/>
          <w:numId w:val="3"/>
        </w:numPr>
        <w:tabs>
          <w:tab w:val="left" w:pos="914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 xml:space="preserve">Духовно-нравственное направление </w:t>
      </w:r>
      <w:r w:rsidRPr="002A024F">
        <w:rPr>
          <w:sz w:val="28"/>
          <w:szCs w:val="28"/>
        </w:rPr>
        <w:t>направлено на освоение детьми духовных</w:t>
      </w:r>
      <w:r w:rsidRPr="002A024F">
        <w:rPr>
          <w:b/>
          <w:bCs/>
          <w:sz w:val="28"/>
          <w:szCs w:val="28"/>
        </w:rPr>
        <w:t xml:space="preserve"> </w:t>
      </w:r>
      <w:r w:rsidRPr="002A024F">
        <w:rPr>
          <w:sz w:val="28"/>
          <w:szCs w:val="28"/>
        </w:rPr>
        <w:t>ценностей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практике;</w:t>
      </w:r>
    </w:p>
    <w:p w:rsidR="00133C98" w:rsidRPr="002A024F" w:rsidRDefault="00133C98" w:rsidP="00133C98">
      <w:pPr>
        <w:numPr>
          <w:ilvl w:val="0"/>
          <w:numId w:val="3"/>
        </w:numPr>
        <w:tabs>
          <w:tab w:val="left" w:pos="986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 xml:space="preserve">Социальное направление </w:t>
      </w:r>
      <w:r w:rsidRPr="002A024F">
        <w:rPr>
          <w:sz w:val="28"/>
          <w:szCs w:val="28"/>
        </w:rPr>
        <w:t>помогает детям освоить разнообразные способы</w:t>
      </w:r>
      <w:r w:rsidRPr="002A024F">
        <w:rPr>
          <w:b/>
          <w:bCs/>
          <w:sz w:val="28"/>
          <w:szCs w:val="28"/>
        </w:rPr>
        <w:t xml:space="preserve"> </w:t>
      </w:r>
      <w:r w:rsidRPr="002A024F">
        <w:rPr>
          <w:sz w:val="28"/>
          <w:szCs w:val="28"/>
        </w:rPr>
        <w:t>деятельности:</w:t>
      </w:r>
    </w:p>
    <w:p w:rsidR="00133C98" w:rsidRPr="002A024F" w:rsidRDefault="00133C98" w:rsidP="00133C98">
      <w:pPr>
        <w:numPr>
          <w:ilvl w:val="0"/>
          <w:numId w:val="3"/>
        </w:numPr>
        <w:tabs>
          <w:tab w:val="left" w:pos="898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трудовые, игровые, художественные, двигательные умения, развить активность и пробудить стремление к самостоятельности и творчеству.</w:t>
      </w:r>
    </w:p>
    <w:p w:rsidR="00133C98" w:rsidRPr="002A024F" w:rsidRDefault="00133C98" w:rsidP="00133C98">
      <w:pPr>
        <w:numPr>
          <w:ilvl w:val="0"/>
          <w:numId w:val="3"/>
        </w:numPr>
        <w:tabs>
          <w:tab w:val="left" w:pos="953"/>
        </w:tabs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2A024F">
        <w:rPr>
          <w:b/>
          <w:bCs/>
          <w:sz w:val="28"/>
          <w:szCs w:val="28"/>
        </w:rPr>
        <w:t>Общеинтеллектуальное</w:t>
      </w:r>
      <w:proofErr w:type="spellEnd"/>
      <w:r w:rsidRPr="002A024F">
        <w:rPr>
          <w:b/>
          <w:bCs/>
          <w:sz w:val="28"/>
          <w:szCs w:val="28"/>
        </w:rPr>
        <w:t xml:space="preserve"> направление </w:t>
      </w:r>
      <w:r w:rsidRPr="002A024F">
        <w:rPr>
          <w:sz w:val="28"/>
          <w:szCs w:val="28"/>
        </w:rPr>
        <w:t>предназначено помочь детям освоить</w:t>
      </w:r>
      <w:r w:rsidRPr="002A024F">
        <w:rPr>
          <w:b/>
          <w:bCs/>
          <w:sz w:val="28"/>
          <w:szCs w:val="28"/>
        </w:rPr>
        <w:t xml:space="preserve"> </w:t>
      </w:r>
      <w:r w:rsidRPr="002A024F">
        <w:rPr>
          <w:sz w:val="28"/>
          <w:szCs w:val="28"/>
        </w:rPr>
        <w:t>разнообразные доступные им способы познания окружающего мира, развить познавательную активность, любознательность;</w:t>
      </w:r>
    </w:p>
    <w:p w:rsidR="00133C98" w:rsidRPr="002A024F" w:rsidRDefault="00133C98" w:rsidP="00133C98">
      <w:pPr>
        <w:numPr>
          <w:ilvl w:val="0"/>
          <w:numId w:val="3"/>
        </w:numPr>
        <w:tabs>
          <w:tab w:val="left" w:pos="1030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 xml:space="preserve">Общекультурная деятельность </w:t>
      </w:r>
      <w:r w:rsidRPr="002A024F">
        <w:rPr>
          <w:sz w:val="28"/>
          <w:szCs w:val="28"/>
        </w:rPr>
        <w:t>ориентирует детей на доброжелательное,</w:t>
      </w:r>
      <w:r w:rsidRPr="002A024F">
        <w:rPr>
          <w:b/>
          <w:bCs/>
          <w:sz w:val="28"/>
          <w:szCs w:val="28"/>
        </w:rPr>
        <w:t xml:space="preserve"> </w:t>
      </w:r>
      <w:r w:rsidRPr="002A024F">
        <w:rPr>
          <w:sz w:val="28"/>
          <w:szCs w:val="28"/>
        </w:rPr>
        <w:t>бережное, заботливое отношение к миру, формирование активной жизненной позиции, лидерских качеств, организаторских умений и навыков.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Внеурочная деятельность организуется через следующие формы: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1. Экскурсии;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2. Кружки;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3. Секции;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4. Конференции;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5. Ученическое научное общество;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6. Олимпиады;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7. Соревнования;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8. Конкурсы;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lastRenderedPageBreak/>
        <w:t>9. Фестивали;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10. Поисковые и научные исследования;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11. Общественно-полезные практики.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Для реализации внеурочной деятельности в школе организована оптимизационная модель внеурочной деятельности. Она заключается в оптимизации всех внутренних ресурсов школы и предполагает, что в ее реализации принимают участие все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педагогические работники (классные руководители, педагог-организатор, социальный педагог, педагог-психолог, учителя по предметам).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Координирующую роль выполняет классный руководитель, который в соответствии со своими функциями и задачами: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- 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133C98" w:rsidRPr="002A024F" w:rsidRDefault="00133C98" w:rsidP="00133C98">
      <w:pPr>
        <w:numPr>
          <w:ilvl w:val="0"/>
          <w:numId w:val="4"/>
        </w:numPr>
        <w:tabs>
          <w:tab w:val="left" w:pos="898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:rsidR="00133C98" w:rsidRPr="002A024F" w:rsidRDefault="00133C98" w:rsidP="00133C98">
      <w:pPr>
        <w:numPr>
          <w:ilvl w:val="0"/>
          <w:numId w:val="4"/>
        </w:numPr>
        <w:tabs>
          <w:tab w:val="left" w:pos="886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133C98" w:rsidRPr="002A024F" w:rsidRDefault="00133C98" w:rsidP="00133C98">
      <w:pPr>
        <w:numPr>
          <w:ilvl w:val="0"/>
          <w:numId w:val="4"/>
        </w:numPr>
        <w:tabs>
          <w:tab w:val="left" w:pos="840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организует социально значимую, творческую деятельность обучающихся;</w:t>
      </w:r>
    </w:p>
    <w:p w:rsidR="00133C98" w:rsidRPr="002A024F" w:rsidRDefault="00133C98" w:rsidP="00133C98">
      <w:pPr>
        <w:numPr>
          <w:ilvl w:val="0"/>
          <w:numId w:val="4"/>
        </w:numPr>
        <w:tabs>
          <w:tab w:val="left" w:pos="840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ведёт учёт посещаемости занятий внеурочной деятельности.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 xml:space="preserve">Внеурочная   деятельность   для   обучающихся   10   классов   осуществляется   в соответствии с учебным планом и расписанием занятий. Для </w:t>
      </w:r>
      <w:r w:rsidRPr="002A024F">
        <w:rPr>
          <w:sz w:val="28"/>
          <w:szCs w:val="28"/>
        </w:rPr>
        <w:lastRenderedPageBreak/>
        <w:t>обучающихся 10-х классов количество часов в неделю составляет 10 часов в неделю.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 xml:space="preserve">Продолжительность занятий внеурочной деятельности в 10-х классах составляет 40 минут. Начало занятий внеурочной деятельности, осуществляется с понедельника по субботу во </w:t>
      </w:r>
      <w:r w:rsidRPr="002A024F">
        <w:rPr>
          <w:w w:val="97"/>
          <w:sz w:val="28"/>
          <w:szCs w:val="28"/>
        </w:rPr>
        <w:t xml:space="preserve">вторую </w:t>
      </w:r>
      <w:r w:rsidRPr="002A024F">
        <w:rPr>
          <w:sz w:val="28"/>
          <w:szCs w:val="28"/>
        </w:rPr>
        <w:t>половину дня по окончании учебного процесса, в соответствии с расписанием.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 xml:space="preserve"> </w:t>
      </w:r>
      <w:r w:rsidR="0066438C">
        <w:rPr>
          <w:noProof/>
          <w:sz w:val="28"/>
          <w:szCs w:val="28"/>
        </w:rPr>
        <w:pict>
          <v:rect id="Прямоугольник 1" o:spid="_x0000_s1026" style="position:absolute;left:0;text-align:left;margin-left:233.7pt;margin-top:-.7pt;width:.95pt;height:.95pt;z-index:-251658752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" o:allowincell="f" fillcolor="black" stroked="f"/>
        </w:pict>
      </w:r>
      <w:r w:rsidRPr="002A024F">
        <w:rPr>
          <w:b/>
          <w:bCs/>
          <w:sz w:val="28"/>
          <w:szCs w:val="28"/>
        </w:rPr>
        <w:t>1.4. Промежуточная аттестация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Промежуточная аттестация в рамках внеурочной деятельности не проводится.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>1.5. Обеспечение учебного плана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План внеурочной деятельности на 2022/2023 учебный год обеспечивает выполнение гигиенических требований к режиму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учреждениях», и предусматривает организацию внеурочной деятельности в 10 классах, реализующих федеральные образовательные стандарты среднего общего образования.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Общеобразовательное учреждение укомплектовано педагогическими кадрами и обладает материально-технической базой для осуществления обучения согласно данному плану внеурочной деятельности.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План внеурочной деятельности реализуется в соответствии с запросом обучающихся, их родителей (законных представителей). Занятия внеурочной деятельности осуществляются при наличии рабочих программ, утвержденных на методических объединениях школы.</w:t>
      </w:r>
    </w:p>
    <w:p w:rsidR="00133C98" w:rsidRPr="002A024F" w:rsidRDefault="00133C98" w:rsidP="00133C98">
      <w:pPr>
        <w:numPr>
          <w:ilvl w:val="0"/>
          <w:numId w:val="14"/>
        </w:numPr>
        <w:tabs>
          <w:tab w:val="left" w:pos="1640"/>
        </w:tabs>
        <w:spacing w:line="360" w:lineRule="auto"/>
        <w:jc w:val="both"/>
        <w:rPr>
          <w:b/>
          <w:bCs/>
          <w:sz w:val="28"/>
          <w:szCs w:val="28"/>
        </w:rPr>
      </w:pPr>
      <w:r w:rsidRPr="002A024F">
        <w:rPr>
          <w:b/>
          <w:bCs/>
          <w:sz w:val="28"/>
          <w:szCs w:val="28"/>
        </w:rPr>
        <w:t>Особенности   плана внеурочной деятельности в соответствии с требованиями ФГОС СОО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 xml:space="preserve">Под внеурочной деятельностью в рамках реализации ФГОС следует понимать образовательную деятельность, осуществляемую в формах, отличных </w:t>
      </w:r>
      <w:r w:rsidRPr="002A024F">
        <w:rPr>
          <w:sz w:val="28"/>
          <w:szCs w:val="28"/>
        </w:rPr>
        <w:lastRenderedPageBreak/>
        <w:t>от классно-урочной, и направленную на достижение планируемых результатов освоения основной образовательной программы среднего общего образования.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b/>
          <w:bCs/>
          <w:sz w:val="28"/>
          <w:szCs w:val="28"/>
        </w:rPr>
        <w:t>Внеурочная деятельность организуется по направлениям развития личности:</w:t>
      </w:r>
    </w:p>
    <w:p w:rsidR="00133C98" w:rsidRPr="002A024F" w:rsidRDefault="00133C98" w:rsidP="00133C98">
      <w:pPr>
        <w:numPr>
          <w:ilvl w:val="0"/>
          <w:numId w:val="5"/>
        </w:numPr>
        <w:tabs>
          <w:tab w:val="left" w:pos="1003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 xml:space="preserve">спортивно-оздоровительное; </w:t>
      </w:r>
    </w:p>
    <w:p w:rsidR="00133C98" w:rsidRPr="002A024F" w:rsidRDefault="00133C98" w:rsidP="00133C98">
      <w:pPr>
        <w:numPr>
          <w:ilvl w:val="0"/>
          <w:numId w:val="5"/>
        </w:numPr>
        <w:tabs>
          <w:tab w:val="left" w:pos="1003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 xml:space="preserve">духовно-нравственное; </w:t>
      </w:r>
    </w:p>
    <w:p w:rsidR="00133C98" w:rsidRPr="002A024F" w:rsidRDefault="00133C98" w:rsidP="00133C98">
      <w:pPr>
        <w:numPr>
          <w:ilvl w:val="0"/>
          <w:numId w:val="5"/>
        </w:numPr>
        <w:tabs>
          <w:tab w:val="left" w:pos="1003"/>
        </w:tabs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2A024F">
        <w:rPr>
          <w:sz w:val="28"/>
          <w:szCs w:val="28"/>
        </w:rPr>
        <w:t>общеинтеллектуальное</w:t>
      </w:r>
      <w:proofErr w:type="spellEnd"/>
      <w:r w:rsidRPr="002A024F">
        <w:rPr>
          <w:sz w:val="28"/>
          <w:szCs w:val="28"/>
        </w:rPr>
        <w:t xml:space="preserve">; </w:t>
      </w:r>
    </w:p>
    <w:p w:rsidR="00133C98" w:rsidRPr="002A024F" w:rsidRDefault="00133C98" w:rsidP="00133C98">
      <w:pPr>
        <w:numPr>
          <w:ilvl w:val="0"/>
          <w:numId w:val="5"/>
        </w:numPr>
        <w:tabs>
          <w:tab w:val="left" w:pos="1003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 xml:space="preserve">социальное; </w:t>
      </w:r>
    </w:p>
    <w:p w:rsidR="00133C98" w:rsidRPr="002A024F" w:rsidRDefault="00133C98" w:rsidP="00133C98">
      <w:pPr>
        <w:numPr>
          <w:ilvl w:val="0"/>
          <w:numId w:val="5"/>
        </w:numPr>
        <w:tabs>
          <w:tab w:val="left" w:pos="1003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общекультурное, в том числе через такие формы, как экскурсии, кружки, секции, конференции, ученическое научное общество, олимпиады, соревнования, конкурсы, фестивали, поисковые и научные исследования, общественно-полезные практики.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План внеурочной деятельности определяет состав и структуру направлений, формы организации, объём внеурочной деятельности, продолжительность занятий с учётом интересов обучающихся и возможностей образовательной организации.</w:t>
      </w:r>
    </w:p>
    <w:p w:rsidR="00133C98" w:rsidRPr="002A024F" w:rsidRDefault="00133C98" w:rsidP="00133C98">
      <w:pPr>
        <w:tabs>
          <w:tab w:val="left" w:pos="2100"/>
          <w:tab w:val="left" w:pos="3840"/>
          <w:tab w:val="left" w:pos="5640"/>
          <w:tab w:val="left" w:pos="7580"/>
          <w:tab w:val="left" w:pos="7900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Внеурочная деятельность</w:t>
      </w:r>
      <w:r w:rsidRPr="002A024F">
        <w:rPr>
          <w:sz w:val="28"/>
          <w:szCs w:val="28"/>
        </w:rPr>
        <w:tab/>
        <w:t>осуществляется непосредственно в образовательной организации.</w:t>
      </w:r>
    </w:p>
    <w:p w:rsidR="00133C98" w:rsidRPr="002A024F" w:rsidRDefault="00133C98" w:rsidP="00133C98">
      <w:pPr>
        <w:tabs>
          <w:tab w:val="left" w:pos="1460"/>
          <w:tab w:val="left" w:pos="2920"/>
          <w:tab w:val="left" w:pos="4780"/>
          <w:tab w:val="left" w:pos="6080"/>
          <w:tab w:val="left" w:pos="6560"/>
          <w:tab w:val="left" w:pos="8040"/>
        </w:tabs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План</w:t>
      </w:r>
      <w:r w:rsidRPr="002A024F">
        <w:rPr>
          <w:sz w:val="28"/>
          <w:szCs w:val="28"/>
        </w:rPr>
        <w:tab/>
        <w:t>внеурочной</w:t>
      </w:r>
      <w:r w:rsidRPr="002A024F">
        <w:rPr>
          <w:sz w:val="28"/>
          <w:szCs w:val="28"/>
        </w:rPr>
        <w:tab/>
        <w:t>деятельности</w:t>
      </w:r>
      <w:r w:rsidRPr="002A024F">
        <w:rPr>
          <w:sz w:val="28"/>
          <w:szCs w:val="28"/>
        </w:rPr>
        <w:tab/>
        <w:t>направлен</w:t>
      </w:r>
      <w:r w:rsidRPr="002A024F">
        <w:rPr>
          <w:sz w:val="28"/>
          <w:szCs w:val="28"/>
        </w:rPr>
        <w:tab/>
        <w:t>на</w:t>
      </w:r>
      <w:r w:rsidRPr="002A024F">
        <w:rPr>
          <w:sz w:val="28"/>
          <w:szCs w:val="28"/>
        </w:rPr>
        <w:tab/>
        <w:t>достижение обучающимися планируемых результатов освоения основной образовательной программы среднего общего образования.</w:t>
      </w:r>
    </w:p>
    <w:p w:rsidR="00133C98" w:rsidRPr="002A024F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2A024F">
        <w:rPr>
          <w:sz w:val="28"/>
          <w:szCs w:val="28"/>
        </w:rPr>
        <w:t>Минимальное количество наполняемости в группе при проведении занятий внеурочной деятельности составляет 8 человек.</w:t>
      </w:r>
    </w:p>
    <w:p w:rsidR="00133C98" w:rsidRDefault="00133C98" w:rsidP="00133C98">
      <w:pPr>
        <w:sectPr w:rsidR="00133C98">
          <w:pgSz w:w="11900" w:h="16838"/>
          <w:pgMar w:top="1127" w:right="846" w:bottom="1440" w:left="1420" w:header="0" w:footer="0" w:gutter="0"/>
          <w:cols w:space="720" w:equalWidth="0">
            <w:col w:w="9640"/>
          </w:cols>
        </w:sectPr>
      </w:pPr>
    </w:p>
    <w:p w:rsidR="00133C98" w:rsidRPr="002A024F" w:rsidRDefault="00133C98" w:rsidP="00133C98">
      <w:pPr>
        <w:numPr>
          <w:ilvl w:val="0"/>
          <w:numId w:val="6"/>
        </w:numPr>
        <w:tabs>
          <w:tab w:val="left" w:pos="1759"/>
        </w:tabs>
        <w:spacing w:line="234" w:lineRule="auto"/>
        <w:ind w:left="3140" w:right="240" w:hanging="1627"/>
        <w:jc w:val="center"/>
        <w:rPr>
          <w:b/>
          <w:bCs/>
          <w:sz w:val="28"/>
          <w:szCs w:val="24"/>
        </w:rPr>
      </w:pPr>
      <w:r w:rsidRPr="002A024F">
        <w:rPr>
          <w:b/>
          <w:bCs/>
          <w:sz w:val="28"/>
          <w:szCs w:val="24"/>
        </w:rPr>
        <w:lastRenderedPageBreak/>
        <w:t xml:space="preserve">Планирование внеурочной деятельности ФГОС среднего общего образования МБОУ- </w:t>
      </w:r>
      <w:r>
        <w:rPr>
          <w:b/>
          <w:bCs/>
          <w:sz w:val="28"/>
          <w:szCs w:val="24"/>
        </w:rPr>
        <w:t>СОШ №1</w:t>
      </w:r>
      <w:r w:rsidRPr="002A024F">
        <w:rPr>
          <w:b/>
          <w:bCs/>
          <w:sz w:val="28"/>
          <w:szCs w:val="24"/>
        </w:rPr>
        <w:t>2 г. Орла</w:t>
      </w:r>
    </w:p>
    <w:p w:rsidR="00133C98" w:rsidRPr="002A024F" w:rsidRDefault="00133C98" w:rsidP="00133C98">
      <w:pPr>
        <w:tabs>
          <w:tab w:val="left" w:pos="1759"/>
        </w:tabs>
        <w:spacing w:line="234" w:lineRule="auto"/>
        <w:ind w:left="3140" w:right="240"/>
        <w:jc w:val="center"/>
        <w:rPr>
          <w:b/>
          <w:bCs/>
          <w:sz w:val="28"/>
          <w:szCs w:val="24"/>
        </w:rPr>
      </w:pPr>
      <w:r w:rsidRPr="002A024F">
        <w:rPr>
          <w:b/>
          <w:bCs/>
          <w:sz w:val="28"/>
          <w:szCs w:val="24"/>
        </w:rPr>
        <w:t>на 2022-2023 учебный год.</w:t>
      </w:r>
    </w:p>
    <w:p w:rsidR="00133C98" w:rsidRPr="002A024F" w:rsidRDefault="00133C98" w:rsidP="00133C98">
      <w:pPr>
        <w:spacing w:line="278" w:lineRule="exact"/>
        <w:jc w:val="center"/>
        <w:rPr>
          <w:szCs w:val="20"/>
        </w:rPr>
      </w:pPr>
    </w:p>
    <w:p w:rsidR="00133C98" w:rsidRPr="002A024F" w:rsidRDefault="00133C98" w:rsidP="00133C98">
      <w:pPr>
        <w:ind w:left="1280"/>
        <w:jc w:val="center"/>
        <w:rPr>
          <w:szCs w:val="20"/>
        </w:rPr>
      </w:pPr>
      <w:r w:rsidRPr="002A024F">
        <w:rPr>
          <w:b/>
          <w:bCs/>
          <w:sz w:val="28"/>
          <w:szCs w:val="24"/>
        </w:rPr>
        <w:t>3.1. Годовой план внеурочной деятельности для обучающихся</w:t>
      </w:r>
    </w:p>
    <w:p w:rsidR="00133C98" w:rsidRPr="002A024F" w:rsidRDefault="00133C98" w:rsidP="00133C98">
      <w:pPr>
        <w:ind w:left="1280"/>
        <w:jc w:val="center"/>
        <w:rPr>
          <w:szCs w:val="20"/>
        </w:rPr>
      </w:pPr>
      <w:r w:rsidRPr="002A024F">
        <w:rPr>
          <w:b/>
          <w:bCs/>
          <w:sz w:val="28"/>
          <w:szCs w:val="24"/>
        </w:rPr>
        <w:t>10-11 классов</w:t>
      </w:r>
    </w:p>
    <w:p w:rsidR="00133C98" w:rsidRPr="00A33E55" w:rsidRDefault="00133C98" w:rsidP="00133C98"/>
    <w:p w:rsidR="00133C98" w:rsidRDefault="00133C98" w:rsidP="00133C98">
      <w:pPr>
        <w:tabs>
          <w:tab w:val="left" w:pos="2580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636"/>
        <w:gridCol w:w="2085"/>
        <w:gridCol w:w="1080"/>
        <w:gridCol w:w="1005"/>
        <w:gridCol w:w="2085"/>
      </w:tblGrid>
      <w:tr w:rsidR="00133C98" w:rsidTr="002D2C38">
        <w:trPr>
          <w:trHeight w:val="255"/>
        </w:trPr>
        <w:tc>
          <w:tcPr>
            <w:tcW w:w="534" w:type="dxa"/>
            <w:vMerge w:val="restart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rPr>
                <w:b/>
              </w:rPr>
            </w:pPr>
            <w:r w:rsidRPr="00BE3A8D">
              <w:rPr>
                <w:b/>
              </w:rPr>
              <w:t>№</w:t>
            </w:r>
          </w:p>
        </w:tc>
        <w:tc>
          <w:tcPr>
            <w:tcW w:w="3636" w:type="dxa"/>
            <w:vMerge w:val="restart"/>
            <w:shd w:val="clear" w:color="auto" w:fill="auto"/>
          </w:tcPr>
          <w:p w:rsidR="00133C98" w:rsidRPr="00BE3A8D" w:rsidRDefault="00133C98" w:rsidP="002D2C38">
            <w:pPr>
              <w:jc w:val="center"/>
              <w:rPr>
                <w:b/>
                <w:sz w:val="20"/>
                <w:szCs w:val="20"/>
              </w:rPr>
            </w:pPr>
            <w:r w:rsidRPr="00BE3A8D">
              <w:rPr>
                <w:b/>
                <w:bCs/>
                <w:sz w:val="24"/>
                <w:szCs w:val="24"/>
              </w:rPr>
              <w:t>Направление</w:t>
            </w:r>
          </w:p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  <w:bCs/>
                <w:sz w:val="24"/>
                <w:szCs w:val="24"/>
              </w:rPr>
              <w:t>Название занятия</w:t>
            </w:r>
          </w:p>
        </w:tc>
        <w:tc>
          <w:tcPr>
            <w:tcW w:w="2085" w:type="dxa"/>
            <w:vMerge w:val="restart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2085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33C98" w:rsidRPr="00BE3A8D" w:rsidRDefault="00133C98" w:rsidP="002D2C38">
            <w:pPr>
              <w:jc w:val="center"/>
              <w:rPr>
                <w:b/>
                <w:sz w:val="20"/>
                <w:szCs w:val="20"/>
              </w:rPr>
            </w:pPr>
            <w:r w:rsidRPr="00BE3A8D">
              <w:rPr>
                <w:b/>
                <w:bCs/>
                <w:w w:val="99"/>
                <w:sz w:val="24"/>
                <w:szCs w:val="24"/>
              </w:rPr>
              <w:t>Количество часов в</w:t>
            </w:r>
          </w:p>
          <w:p w:rsidR="00133C98" w:rsidRPr="00BE3A8D" w:rsidRDefault="00133C98" w:rsidP="002D2C38">
            <w:pPr>
              <w:jc w:val="center"/>
              <w:rPr>
                <w:b/>
                <w:sz w:val="20"/>
                <w:szCs w:val="20"/>
              </w:rPr>
            </w:pPr>
            <w:r w:rsidRPr="00BE3A8D"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085" w:type="dxa"/>
            <w:vMerge w:val="restart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  <w:bCs/>
                <w:sz w:val="24"/>
                <w:szCs w:val="24"/>
              </w:rPr>
              <w:t>Итого</w:t>
            </w:r>
          </w:p>
        </w:tc>
      </w:tr>
      <w:tr w:rsidR="00133C98" w:rsidTr="002D2C38">
        <w:trPr>
          <w:trHeight w:val="300"/>
        </w:trPr>
        <w:tc>
          <w:tcPr>
            <w:tcW w:w="534" w:type="dxa"/>
            <w:vMerge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</w:p>
        </w:tc>
        <w:tc>
          <w:tcPr>
            <w:tcW w:w="3636" w:type="dxa"/>
            <w:vMerge/>
            <w:shd w:val="clear" w:color="auto" w:fill="auto"/>
          </w:tcPr>
          <w:p w:rsidR="00133C98" w:rsidRPr="00BE3A8D" w:rsidRDefault="00133C98" w:rsidP="002D2C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vMerge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</w:rPr>
              <w:t>11</w:t>
            </w:r>
          </w:p>
        </w:tc>
        <w:tc>
          <w:tcPr>
            <w:tcW w:w="2085" w:type="dxa"/>
            <w:vMerge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</w:p>
        </w:tc>
      </w:tr>
      <w:tr w:rsidR="00133C98" w:rsidTr="002D2C38">
        <w:tc>
          <w:tcPr>
            <w:tcW w:w="10425" w:type="dxa"/>
            <w:gridSpan w:val="6"/>
            <w:shd w:val="clear" w:color="auto" w:fill="auto"/>
            <w:vAlign w:val="bottom"/>
          </w:tcPr>
          <w:p w:rsidR="00133C98" w:rsidRPr="00BE3A8D" w:rsidRDefault="00133C98" w:rsidP="002D2C38">
            <w:pPr>
              <w:spacing w:line="240" w:lineRule="exact"/>
              <w:ind w:right="100"/>
              <w:rPr>
                <w:sz w:val="20"/>
                <w:szCs w:val="20"/>
              </w:rPr>
            </w:pPr>
            <w:r w:rsidRPr="00BE3A8D">
              <w:rPr>
                <w:b/>
                <w:bCs/>
              </w:rPr>
              <w:t xml:space="preserve"> </w:t>
            </w:r>
            <w:proofErr w:type="spellStart"/>
            <w:r w:rsidRPr="00BE3A8D">
              <w:rPr>
                <w:b/>
                <w:bCs/>
              </w:rPr>
              <w:t>Общеинтеллектуальное</w:t>
            </w:r>
            <w:proofErr w:type="spellEnd"/>
            <w:r w:rsidRPr="00BE3A8D">
              <w:rPr>
                <w:b/>
                <w:bCs/>
              </w:rPr>
              <w:t xml:space="preserve"> направление</w:t>
            </w:r>
          </w:p>
        </w:tc>
      </w:tr>
      <w:tr w:rsidR="00133C98" w:rsidTr="002D2C38">
        <w:tc>
          <w:tcPr>
            <w:tcW w:w="53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33C98" w:rsidRPr="00BE3A8D" w:rsidRDefault="00133C98" w:rsidP="002D2C38">
            <w:pPr>
              <w:rPr>
                <w:sz w:val="2"/>
                <w:szCs w:val="2"/>
              </w:rPr>
            </w:pPr>
            <w:r w:rsidRPr="00BE3A8D">
              <w:rPr>
                <w:sz w:val="2"/>
                <w:szCs w:val="2"/>
              </w:rPr>
              <w:t>1</w:t>
            </w:r>
            <w:r>
              <w:t>1.</w:t>
            </w:r>
          </w:p>
        </w:tc>
        <w:tc>
          <w:tcPr>
            <w:tcW w:w="3636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 w:rsidRPr="007A1B20">
              <w:t>За страницами учебника информатики</w:t>
            </w:r>
          </w:p>
        </w:tc>
        <w:tc>
          <w:tcPr>
            <w:tcW w:w="2085" w:type="dxa"/>
            <w:shd w:val="clear" w:color="auto" w:fill="auto"/>
          </w:tcPr>
          <w:p w:rsidR="00133C98" w:rsidRDefault="004B0534" w:rsidP="002D2C38">
            <w:pPr>
              <w:tabs>
                <w:tab w:val="left" w:pos="1980"/>
              </w:tabs>
            </w:pPr>
            <w:proofErr w:type="spellStart"/>
            <w:r>
              <w:t>Платошкин</w:t>
            </w:r>
            <w:proofErr w:type="spellEnd"/>
            <w:r>
              <w:t xml:space="preserve"> А.И.</w:t>
            </w:r>
          </w:p>
        </w:tc>
        <w:tc>
          <w:tcPr>
            <w:tcW w:w="1080" w:type="dxa"/>
            <w:shd w:val="clear" w:color="auto" w:fill="auto"/>
          </w:tcPr>
          <w:p w:rsidR="00133C98" w:rsidRDefault="00133C98" w:rsidP="002D2C38">
            <w:pPr>
              <w:jc w:val="center"/>
            </w:pPr>
          </w:p>
        </w:tc>
        <w:tc>
          <w:tcPr>
            <w:tcW w:w="100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2861FD">
              <w:t>35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jc w:val="center"/>
            </w:pPr>
            <w:r>
              <w:t>35</w:t>
            </w:r>
          </w:p>
        </w:tc>
      </w:tr>
      <w:tr w:rsidR="00133C98" w:rsidTr="002D2C38">
        <w:tc>
          <w:tcPr>
            <w:tcW w:w="53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33C98" w:rsidRPr="00BE3A8D" w:rsidRDefault="00133C98" w:rsidP="002D2C38">
            <w:pPr>
              <w:rPr>
                <w:sz w:val="2"/>
                <w:szCs w:val="2"/>
              </w:rPr>
            </w:pPr>
            <w:r>
              <w:t>2.</w:t>
            </w:r>
          </w:p>
        </w:tc>
        <w:tc>
          <w:tcPr>
            <w:tcW w:w="3636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 w:rsidRPr="00AD778E">
              <w:rPr>
                <w:sz w:val="24"/>
                <w:szCs w:val="24"/>
              </w:rPr>
              <w:t>Функциональная</w:t>
            </w:r>
            <w:r w:rsidRPr="00AD778E">
              <w:rPr>
                <w:spacing w:val="-52"/>
                <w:sz w:val="24"/>
                <w:szCs w:val="24"/>
              </w:rPr>
              <w:t xml:space="preserve">     </w:t>
            </w:r>
            <w:r w:rsidRPr="00AD778E">
              <w:rPr>
                <w:sz w:val="24"/>
                <w:szCs w:val="24"/>
              </w:rPr>
              <w:t>грамотность</w:t>
            </w:r>
          </w:p>
        </w:tc>
        <w:tc>
          <w:tcPr>
            <w:tcW w:w="2085" w:type="dxa"/>
            <w:shd w:val="clear" w:color="auto" w:fill="auto"/>
          </w:tcPr>
          <w:p w:rsidR="00133C98" w:rsidRDefault="004B0534" w:rsidP="002D2C38">
            <w:pPr>
              <w:tabs>
                <w:tab w:val="left" w:pos="1980"/>
              </w:tabs>
            </w:pPr>
            <w:r>
              <w:t>Кудрявцева О.А.</w:t>
            </w:r>
          </w:p>
        </w:tc>
        <w:tc>
          <w:tcPr>
            <w:tcW w:w="1080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331C11">
              <w:t>35</w:t>
            </w:r>
          </w:p>
        </w:tc>
        <w:tc>
          <w:tcPr>
            <w:tcW w:w="100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2861FD">
              <w:t>35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953349">
              <w:t>70</w:t>
            </w:r>
          </w:p>
        </w:tc>
      </w:tr>
      <w:tr w:rsidR="00133C98" w:rsidTr="002D2C38">
        <w:tc>
          <w:tcPr>
            <w:tcW w:w="534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>
              <w:t>3.</w:t>
            </w:r>
          </w:p>
        </w:tc>
        <w:tc>
          <w:tcPr>
            <w:tcW w:w="3636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 w:rsidRPr="007A1B20">
              <w:t>За страницами математики</w:t>
            </w:r>
          </w:p>
        </w:tc>
        <w:tc>
          <w:tcPr>
            <w:tcW w:w="2085" w:type="dxa"/>
            <w:shd w:val="clear" w:color="auto" w:fill="auto"/>
          </w:tcPr>
          <w:p w:rsidR="00133C98" w:rsidRDefault="00670E4F" w:rsidP="002D2C38">
            <w:pPr>
              <w:tabs>
                <w:tab w:val="left" w:pos="1980"/>
              </w:tabs>
            </w:pPr>
            <w:proofErr w:type="spellStart"/>
            <w:r>
              <w:t>Фондикова</w:t>
            </w:r>
            <w:proofErr w:type="spellEnd"/>
            <w:r>
              <w:t xml:space="preserve"> И.Б.</w:t>
            </w:r>
          </w:p>
        </w:tc>
        <w:tc>
          <w:tcPr>
            <w:tcW w:w="1080" w:type="dxa"/>
            <w:shd w:val="clear" w:color="auto" w:fill="auto"/>
          </w:tcPr>
          <w:p w:rsidR="00133C98" w:rsidRDefault="00133C98" w:rsidP="002D2C38">
            <w:pPr>
              <w:jc w:val="center"/>
            </w:pPr>
          </w:p>
        </w:tc>
        <w:tc>
          <w:tcPr>
            <w:tcW w:w="100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2861FD">
              <w:t>35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  <w:jc w:val="center"/>
            </w:pPr>
            <w:r>
              <w:t>35</w:t>
            </w:r>
          </w:p>
        </w:tc>
      </w:tr>
      <w:tr w:rsidR="00133C98" w:rsidTr="002D2C38">
        <w:tc>
          <w:tcPr>
            <w:tcW w:w="534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>
              <w:t>4.</w:t>
            </w:r>
          </w:p>
        </w:tc>
        <w:tc>
          <w:tcPr>
            <w:tcW w:w="3636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 w:rsidRPr="006558BA">
              <w:t xml:space="preserve">За страницами учебника </w:t>
            </w:r>
            <w:r>
              <w:t>обществознания</w:t>
            </w:r>
          </w:p>
        </w:tc>
        <w:tc>
          <w:tcPr>
            <w:tcW w:w="2085" w:type="dxa"/>
            <w:shd w:val="clear" w:color="auto" w:fill="auto"/>
          </w:tcPr>
          <w:p w:rsidR="00133C98" w:rsidRDefault="00670E4F" w:rsidP="002D2C38">
            <w:pPr>
              <w:tabs>
                <w:tab w:val="left" w:pos="1980"/>
              </w:tabs>
            </w:pPr>
            <w:r>
              <w:t>Шевяков А.В.</w:t>
            </w:r>
          </w:p>
        </w:tc>
        <w:tc>
          <w:tcPr>
            <w:tcW w:w="1080" w:type="dxa"/>
            <w:shd w:val="clear" w:color="auto" w:fill="auto"/>
          </w:tcPr>
          <w:p w:rsidR="00133C98" w:rsidRDefault="00133C98" w:rsidP="002D2C38">
            <w:pPr>
              <w:jc w:val="center"/>
            </w:pPr>
          </w:p>
        </w:tc>
        <w:tc>
          <w:tcPr>
            <w:tcW w:w="100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2861FD">
              <w:t>35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  <w:jc w:val="center"/>
            </w:pPr>
            <w:r>
              <w:t>35</w:t>
            </w:r>
          </w:p>
        </w:tc>
      </w:tr>
      <w:tr w:rsidR="00133C98" w:rsidTr="002D2C38">
        <w:tc>
          <w:tcPr>
            <w:tcW w:w="10425" w:type="dxa"/>
            <w:gridSpan w:val="6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 w:rsidRPr="00BE3A8D">
              <w:rPr>
                <w:b/>
                <w:bCs/>
              </w:rPr>
              <w:t>Социальное направление</w:t>
            </w:r>
          </w:p>
        </w:tc>
      </w:tr>
      <w:tr w:rsidR="00133C98" w:rsidTr="002D2C38">
        <w:tc>
          <w:tcPr>
            <w:tcW w:w="534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>
              <w:t>1.</w:t>
            </w:r>
          </w:p>
        </w:tc>
        <w:tc>
          <w:tcPr>
            <w:tcW w:w="3636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>
              <w:t xml:space="preserve">Психологическое сопровождение обучающихся при подготовке к ЕГЭ  </w:t>
            </w:r>
          </w:p>
        </w:tc>
        <w:tc>
          <w:tcPr>
            <w:tcW w:w="2085" w:type="dxa"/>
            <w:shd w:val="clear" w:color="auto" w:fill="auto"/>
          </w:tcPr>
          <w:p w:rsidR="00133C98" w:rsidRDefault="004B0534" w:rsidP="002D2C38">
            <w:pPr>
              <w:tabs>
                <w:tab w:val="left" w:pos="1980"/>
              </w:tabs>
            </w:pPr>
            <w:r>
              <w:t>Кудрявцева О.А.</w:t>
            </w:r>
          </w:p>
        </w:tc>
        <w:tc>
          <w:tcPr>
            <w:tcW w:w="1080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</w:p>
        </w:tc>
        <w:tc>
          <w:tcPr>
            <w:tcW w:w="1005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  <w:jc w:val="center"/>
            </w:pPr>
            <w:r>
              <w:t>35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  <w:jc w:val="center"/>
            </w:pPr>
            <w:r>
              <w:t>35</w:t>
            </w:r>
          </w:p>
        </w:tc>
      </w:tr>
      <w:tr w:rsidR="00133C98" w:rsidTr="002D2C38">
        <w:tc>
          <w:tcPr>
            <w:tcW w:w="534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>
              <w:t>2.</w:t>
            </w:r>
          </w:p>
        </w:tc>
        <w:tc>
          <w:tcPr>
            <w:tcW w:w="3636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>
              <w:rPr>
                <w:sz w:val="24"/>
                <w:szCs w:val="24"/>
                <w:shd w:val="clear" w:color="auto" w:fill="FFFFFF"/>
              </w:rPr>
              <w:t xml:space="preserve">Страницы Истории </w:t>
            </w:r>
          </w:p>
        </w:tc>
        <w:tc>
          <w:tcPr>
            <w:tcW w:w="2085" w:type="dxa"/>
            <w:shd w:val="clear" w:color="auto" w:fill="auto"/>
          </w:tcPr>
          <w:p w:rsidR="00133C98" w:rsidRDefault="00670E4F" w:rsidP="002D2C38">
            <w:pPr>
              <w:tabs>
                <w:tab w:val="left" w:pos="1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Шевяков А.В.</w:t>
            </w:r>
          </w:p>
        </w:tc>
        <w:tc>
          <w:tcPr>
            <w:tcW w:w="1080" w:type="dxa"/>
            <w:shd w:val="clear" w:color="auto" w:fill="auto"/>
          </w:tcPr>
          <w:p w:rsidR="00133C98" w:rsidRDefault="00133C98" w:rsidP="002D2C38">
            <w:pPr>
              <w:jc w:val="center"/>
            </w:pPr>
          </w:p>
        </w:tc>
        <w:tc>
          <w:tcPr>
            <w:tcW w:w="100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DF1848">
              <w:t>35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  <w:jc w:val="center"/>
            </w:pPr>
            <w:r>
              <w:t>35</w:t>
            </w:r>
          </w:p>
        </w:tc>
      </w:tr>
      <w:tr w:rsidR="00133C98" w:rsidTr="002D2C38">
        <w:tc>
          <w:tcPr>
            <w:tcW w:w="534" w:type="dxa"/>
            <w:shd w:val="clear" w:color="auto" w:fill="auto"/>
          </w:tcPr>
          <w:p w:rsidR="00133C98" w:rsidRDefault="00670E4F" w:rsidP="002D2C38">
            <w:pPr>
              <w:tabs>
                <w:tab w:val="left" w:pos="1980"/>
              </w:tabs>
            </w:pPr>
            <w:r>
              <w:t>3</w:t>
            </w:r>
            <w:r w:rsidR="00133C98">
              <w:t>.</w:t>
            </w:r>
          </w:p>
        </w:tc>
        <w:tc>
          <w:tcPr>
            <w:tcW w:w="3636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Разговор о важном</w:t>
            </w:r>
          </w:p>
        </w:tc>
        <w:tc>
          <w:tcPr>
            <w:tcW w:w="2085" w:type="dxa"/>
            <w:shd w:val="clear" w:color="auto" w:fill="auto"/>
          </w:tcPr>
          <w:p w:rsidR="00133C98" w:rsidRDefault="004B0534" w:rsidP="002D2C38">
            <w:pPr>
              <w:tabs>
                <w:tab w:val="left" w:pos="1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Сорина О.А.</w:t>
            </w:r>
          </w:p>
          <w:p w:rsidR="004B0534" w:rsidRDefault="00670E4F" w:rsidP="002D2C38">
            <w:pPr>
              <w:tabs>
                <w:tab w:val="left" w:pos="198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Фонд</w:t>
            </w:r>
            <w:r w:rsidR="004B0534">
              <w:rPr>
                <w:sz w:val="24"/>
                <w:szCs w:val="24"/>
              </w:rPr>
              <w:t>икова</w:t>
            </w:r>
            <w:proofErr w:type="spellEnd"/>
            <w:r w:rsidR="004B0534">
              <w:rPr>
                <w:sz w:val="24"/>
                <w:szCs w:val="24"/>
              </w:rPr>
              <w:t xml:space="preserve"> И.Б.</w:t>
            </w:r>
          </w:p>
        </w:tc>
        <w:tc>
          <w:tcPr>
            <w:tcW w:w="1080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CF6A9F">
              <w:t>35</w:t>
            </w:r>
          </w:p>
        </w:tc>
        <w:tc>
          <w:tcPr>
            <w:tcW w:w="100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CF6A9F">
              <w:t>35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FE6459">
              <w:t>70</w:t>
            </w:r>
          </w:p>
        </w:tc>
      </w:tr>
      <w:tr w:rsidR="00133C98" w:rsidTr="002D2C38">
        <w:tc>
          <w:tcPr>
            <w:tcW w:w="534" w:type="dxa"/>
            <w:shd w:val="clear" w:color="auto" w:fill="auto"/>
          </w:tcPr>
          <w:p w:rsidR="00133C98" w:rsidRDefault="00670E4F" w:rsidP="002D2C38">
            <w:pPr>
              <w:tabs>
                <w:tab w:val="left" w:pos="1980"/>
              </w:tabs>
            </w:pPr>
            <w:r>
              <w:t>4</w:t>
            </w:r>
            <w:r w:rsidR="00133C98">
              <w:t>.</w:t>
            </w:r>
          </w:p>
        </w:tc>
        <w:tc>
          <w:tcPr>
            <w:tcW w:w="3636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Своя история</w:t>
            </w:r>
          </w:p>
        </w:tc>
        <w:tc>
          <w:tcPr>
            <w:tcW w:w="2085" w:type="dxa"/>
            <w:shd w:val="clear" w:color="auto" w:fill="auto"/>
          </w:tcPr>
          <w:p w:rsidR="00133C98" w:rsidRDefault="004B0534" w:rsidP="002D2C38">
            <w:pPr>
              <w:tabs>
                <w:tab w:val="left" w:pos="1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Поваляева Н.Н.</w:t>
            </w:r>
          </w:p>
        </w:tc>
        <w:tc>
          <w:tcPr>
            <w:tcW w:w="1080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CF6A9F">
              <w:t>35</w:t>
            </w:r>
          </w:p>
        </w:tc>
        <w:tc>
          <w:tcPr>
            <w:tcW w:w="100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CF6A9F">
              <w:t>35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jc w:val="center"/>
            </w:pPr>
            <w:r w:rsidRPr="00FE6459">
              <w:t>70</w:t>
            </w:r>
          </w:p>
        </w:tc>
      </w:tr>
      <w:tr w:rsidR="00886080" w:rsidTr="002D2C38">
        <w:tc>
          <w:tcPr>
            <w:tcW w:w="534" w:type="dxa"/>
            <w:shd w:val="clear" w:color="auto" w:fill="auto"/>
          </w:tcPr>
          <w:p w:rsidR="00886080" w:rsidRDefault="00670E4F" w:rsidP="002D2C38">
            <w:pPr>
              <w:tabs>
                <w:tab w:val="left" w:pos="1980"/>
              </w:tabs>
            </w:pPr>
            <w:r>
              <w:t>5.</w:t>
            </w:r>
          </w:p>
        </w:tc>
        <w:tc>
          <w:tcPr>
            <w:tcW w:w="3636" w:type="dxa"/>
            <w:shd w:val="clear" w:color="auto" w:fill="auto"/>
          </w:tcPr>
          <w:p w:rsidR="00886080" w:rsidRDefault="00886080" w:rsidP="002D2C38">
            <w:pPr>
              <w:tabs>
                <w:tab w:val="left" w:pos="1980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Школа лидера</w:t>
            </w:r>
          </w:p>
        </w:tc>
        <w:tc>
          <w:tcPr>
            <w:tcW w:w="2085" w:type="dxa"/>
            <w:shd w:val="clear" w:color="auto" w:fill="auto"/>
          </w:tcPr>
          <w:p w:rsidR="00886080" w:rsidRDefault="00886080" w:rsidP="002D2C38">
            <w:pPr>
              <w:tabs>
                <w:tab w:val="left" w:pos="1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Рыбкина Е.В.</w:t>
            </w:r>
          </w:p>
        </w:tc>
        <w:tc>
          <w:tcPr>
            <w:tcW w:w="1080" w:type="dxa"/>
            <w:shd w:val="clear" w:color="auto" w:fill="auto"/>
          </w:tcPr>
          <w:p w:rsidR="00886080" w:rsidRPr="00CF6A9F" w:rsidRDefault="00886080" w:rsidP="002D2C38">
            <w:pPr>
              <w:jc w:val="center"/>
            </w:pPr>
            <w:r>
              <w:t>35</w:t>
            </w:r>
          </w:p>
        </w:tc>
        <w:tc>
          <w:tcPr>
            <w:tcW w:w="1005" w:type="dxa"/>
            <w:shd w:val="clear" w:color="auto" w:fill="auto"/>
          </w:tcPr>
          <w:p w:rsidR="00886080" w:rsidRPr="00CF6A9F" w:rsidRDefault="00886080" w:rsidP="002D2C38">
            <w:pPr>
              <w:jc w:val="center"/>
            </w:pPr>
            <w:r>
              <w:t>35</w:t>
            </w:r>
          </w:p>
        </w:tc>
        <w:tc>
          <w:tcPr>
            <w:tcW w:w="2085" w:type="dxa"/>
            <w:shd w:val="clear" w:color="auto" w:fill="auto"/>
          </w:tcPr>
          <w:p w:rsidR="00886080" w:rsidRPr="00FE6459" w:rsidRDefault="00886080" w:rsidP="002D2C38">
            <w:pPr>
              <w:jc w:val="center"/>
            </w:pPr>
            <w:r>
              <w:t>70</w:t>
            </w:r>
          </w:p>
        </w:tc>
      </w:tr>
      <w:tr w:rsidR="00133C98" w:rsidTr="002D2C38">
        <w:trPr>
          <w:trHeight w:val="103"/>
        </w:trPr>
        <w:tc>
          <w:tcPr>
            <w:tcW w:w="4170" w:type="dxa"/>
            <w:gridSpan w:val="2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right"/>
              <w:rPr>
                <w:b/>
              </w:rPr>
            </w:pPr>
            <w:r w:rsidRPr="00BE3A8D">
              <w:rPr>
                <w:b/>
              </w:rPr>
              <w:t>Итого: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</w:p>
        </w:tc>
        <w:tc>
          <w:tcPr>
            <w:tcW w:w="1080" w:type="dxa"/>
            <w:shd w:val="clear" w:color="auto" w:fill="auto"/>
          </w:tcPr>
          <w:p w:rsidR="00133C98" w:rsidRDefault="00133C98" w:rsidP="00886080">
            <w:pPr>
              <w:tabs>
                <w:tab w:val="left" w:pos="1980"/>
              </w:tabs>
              <w:jc w:val="center"/>
            </w:pPr>
            <w:r>
              <w:t>1</w:t>
            </w:r>
            <w:r w:rsidR="00886080">
              <w:t>40</w:t>
            </w:r>
          </w:p>
        </w:tc>
        <w:tc>
          <w:tcPr>
            <w:tcW w:w="1005" w:type="dxa"/>
            <w:shd w:val="clear" w:color="auto" w:fill="auto"/>
          </w:tcPr>
          <w:p w:rsidR="00133C98" w:rsidRDefault="00886080" w:rsidP="002D2C38">
            <w:pPr>
              <w:tabs>
                <w:tab w:val="left" w:pos="1980"/>
              </w:tabs>
              <w:jc w:val="center"/>
            </w:pPr>
            <w:r>
              <w:t>315</w:t>
            </w:r>
          </w:p>
        </w:tc>
        <w:tc>
          <w:tcPr>
            <w:tcW w:w="2085" w:type="dxa"/>
            <w:shd w:val="clear" w:color="auto" w:fill="auto"/>
          </w:tcPr>
          <w:p w:rsidR="00133C98" w:rsidRDefault="00886080" w:rsidP="002D2C38">
            <w:pPr>
              <w:tabs>
                <w:tab w:val="left" w:pos="1980"/>
              </w:tabs>
              <w:jc w:val="center"/>
            </w:pPr>
            <w:r>
              <w:t>455</w:t>
            </w:r>
          </w:p>
        </w:tc>
      </w:tr>
    </w:tbl>
    <w:p w:rsidR="00133C98" w:rsidRDefault="00133C98" w:rsidP="00133C98">
      <w:pPr>
        <w:tabs>
          <w:tab w:val="left" w:pos="1980"/>
        </w:tabs>
      </w:pPr>
    </w:p>
    <w:p w:rsidR="00133C98" w:rsidRPr="00A33E55" w:rsidRDefault="00133C98" w:rsidP="00133C98">
      <w:pPr>
        <w:tabs>
          <w:tab w:val="left" w:pos="1980"/>
        </w:tabs>
        <w:sectPr w:rsidR="00133C98" w:rsidRPr="00A33E55">
          <w:pgSz w:w="11900" w:h="16838"/>
          <w:pgMar w:top="1139" w:right="706" w:bottom="1054" w:left="700" w:header="0" w:footer="0" w:gutter="0"/>
          <w:cols w:space="720" w:equalWidth="0">
            <w:col w:w="10500"/>
          </w:cols>
        </w:sectPr>
      </w:pPr>
      <w:r>
        <w:tab/>
      </w:r>
    </w:p>
    <w:p w:rsidR="00133C98" w:rsidRPr="002A024F" w:rsidRDefault="00133C98" w:rsidP="00133C98">
      <w:pPr>
        <w:ind w:right="-559"/>
        <w:jc w:val="center"/>
        <w:rPr>
          <w:szCs w:val="20"/>
        </w:rPr>
      </w:pPr>
      <w:r w:rsidRPr="002A024F">
        <w:rPr>
          <w:b/>
          <w:bCs/>
          <w:sz w:val="28"/>
          <w:szCs w:val="24"/>
        </w:rPr>
        <w:lastRenderedPageBreak/>
        <w:t>3.2. Недельный план внеурочной деятельности для обучающихся</w:t>
      </w:r>
    </w:p>
    <w:p w:rsidR="00133C98" w:rsidRPr="002A024F" w:rsidRDefault="00133C98" w:rsidP="00133C98">
      <w:pPr>
        <w:ind w:right="-559"/>
        <w:jc w:val="center"/>
        <w:rPr>
          <w:b/>
          <w:bCs/>
          <w:sz w:val="28"/>
          <w:szCs w:val="24"/>
        </w:rPr>
      </w:pPr>
      <w:r w:rsidRPr="002A024F">
        <w:rPr>
          <w:b/>
          <w:bCs/>
          <w:sz w:val="28"/>
          <w:szCs w:val="24"/>
        </w:rPr>
        <w:t>10-11 классов:</w:t>
      </w:r>
    </w:p>
    <w:p w:rsidR="00133C98" w:rsidRDefault="00133C98" w:rsidP="00133C98">
      <w:pPr>
        <w:ind w:right="-559"/>
        <w:jc w:val="center"/>
        <w:rPr>
          <w:b/>
          <w:bCs/>
          <w:sz w:val="24"/>
          <w:szCs w:val="24"/>
        </w:rPr>
      </w:pPr>
    </w:p>
    <w:p w:rsidR="00133C98" w:rsidRPr="00A33E55" w:rsidRDefault="00133C98" w:rsidP="00133C9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3636"/>
        <w:gridCol w:w="2085"/>
        <w:gridCol w:w="1080"/>
        <w:gridCol w:w="1005"/>
        <w:gridCol w:w="2085"/>
      </w:tblGrid>
      <w:tr w:rsidR="00133C98" w:rsidTr="002D2C38">
        <w:trPr>
          <w:trHeight w:val="255"/>
        </w:trPr>
        <w:tc>
          <w:tcPr>
            <w:tcW w:w="534" w:type="dxa"/>
            <w:vMerge w:val="restart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rPr>
                <w:b/>
              </w:rPr>
            </w:pPr>
            <w:r w:rsidRPr="00BE3A8D">
              <w:rPr>
                <w:b/>
              </w:rPr>
              <w:t>№</w:t>
            </w:r>
          </w:p>
        </w:tc>
        <w:tc>
          <w:tcPr>
            <w:tcW w:w="3636" w:type="dxa"/>
            <w:vMerge w:val="restart"/>
            <w:shd w:val="clear" w:color="auto" w:fill="auto"/>
          </w:tcPr>
          <w:p w:rsidR="00133C98" w:rsidRPr="00BE3A8D" w:rsidRDefault="00133C98" w:rsidP="002D2C38">
            <w:pPr>
              <w:jc w:val="center"/>
              <w:rPr>
                <w:b/>
                <w:sz w:val="20"/>
                <w:szCs w:val="20"/>
              </w:rPr>
            </w:pPr>
            <w:r w:rsidRPr="00BE3A8D">
              <w:rPr>
                <w:b/>
                <w:bCs/>
                <w:sz w:val="24"/>
                <w:szCs w:val="24"/>
              </w:rPr>
              <w:t>Направление</w:t>
            </w:r>
          </w:p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  <w:bCs/>
                <w:sz w:val="24"/>
                <w:szCs w:val="24"/>
              </w:rPr>
              <w:t>Название занятия</w:t>
            </w:r>
          </w:p>
        </w:tc>
        <w:tc>
          <w:tcPr>
            <w:tcW w:w="2085" w:type="dxa"/>
            <w:vMerge w:val="restart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2085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33C98" w:rsidRPr="00BE3A8D" w:rsidRDefault="00133C98" w:rsidP="002D2C38">
            <w:pPr>
              <w:jc w:val="center"/>
              <w:rPr>
                <w:b/>
                <w:sz w:val="20"/>
                <w:szCs w:val="20"/>
              </w:rPr>
            </w:pPr>
            <w:r w:rsidRPr="00BE3A8D">
              <w:rPr>
                <w:b/>
                <w:bCs/>
                <w:w w:val="99"/>
                <w:sz w:val="24"/>
                <w:szCs w:val="24"/>
              </w:rPr>
              <w:t>Количество часов в</w:t>
            </w:r>
          </w:p>
          <w:p w:rsidR="00133C98" w:rsidRPr="00BE3A8D" w:rsidRDefault="00133C98" w:rsidP="002D2C38">
            <w:pPr>
              <w:jc w:val="center"/>
              <w:rPr>
                <w:b/>
                <w:sz w:val="20"/>
                <w:szCs w:val="20"/>
              </w:rPr>
            </w:pPr>
            <w:r w:rsidRPr="00BE3A8D"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085" w:type="dxa"/>
            <w:vMerge w:val="restart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  <w:bCs/>
                <w:sz w:val="24"/>
                <w:szCs w:val="24"/>
              </w:rPr>
              <w:t>Итого</w:t>
            </w:r>
          </w:p>
        </w:tc>
      </w:tr>
      <w:tr w:rsidR="00133C98" w:rsidTr="002D2C38">
        <w:trPr>
          <w:trHeight w:val="300"/>
        </w:trPr>
        <w:tc>
          <w:tcPr>
            <w:tcW w:w="534" w:type="dxa"/>
            <w:vMerge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</w:p>
        </w:tc>
        <w:tc>
          <w:tcPr>
            <w:tcW w:w="3636" w:type="dxa"/>
            <w:vMerge/>
            <w:shd w:val="clear" w:color="auto" w:fill="auto"/>
          </w:tcPr>
          <w:p w:rsidR="00133C98" w:rsidRPr="00BE3A8D" w:rsidRDefault="00133C98" w:rsidP="002D2C3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vMerge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</w:rPr>
              <w:t>10</w:t>
            </w:r>
          </w:p>
        </w:tc>
        <w:tc>
          <w:tcPr>
            <w:tcW w:w="1005" w:type="dxa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center"/>
              <w:rPr>
                <w:b/>
              </w:rPr>
            </w:pPr>
            <w:r w:rsidRPr="00BE3A8D">
              <w:rPr>
                <w:b/>
              </w:rPr>
              <w:t>11</w:t>
            </w:r>
          </w:p>
        </w:tc>
        <w:tc>
          <w:tcPr>
            <w:tcW w:w="2085" w:type="dxa"/>
            <w:vMerge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</w:p>
        </w:tc>
      </w:tr>
      <w:tr w:rsidR="00133C98" w:rsidTr="002D2C38">
        <w:tc>
          <w:tcPr>
            <w:tcW w:w="10425" w:type="dxa"/>
            <w:gridSpan w:val="6"/>
            <w:shd w:val="clear" w:color="auto" w:fill="auto"/>
            <w:vAlign w:val="bottom"/>
          </w:tcPr>
          <w:p w:rsidR="00133C98" w:rsidRPr="00BE3A8D" w:rsidRDefault="00133C98" w:rsidP="002D2C38">
            <w:pPr>
              <w:spacing w:line="240" w:lineRule="exact"/>
              <w:ind w:right="100"/>
              <w:rPr>
                <w:sz w:val="20"/>
                <w:szCs w:val="20"/>
              </w:rPr>
            </w:pPr>
            <w:r w:rsidRPr="00BE3A8D">
              <w:rPr>
                <w:b/>
                <w:bCs/>
              </w:rPr>
              <w:t xml:space="preserve"> </w:t>
            </w:r>
            <w:proofErr w:type="spellStart"/>
            <w:r w:rsidRPr="00BE3A8D">
              <w:rPr>
                <w:b/>
                <w:bCs/>
              </w:rPr>
              <w:t>Общеинтеллектуальное</w:t>
            </w:r>
            <w:proofErr w:type="spellEnd"/>
            <w:r w:rsidRPr="00BE3A8D">
              <w:rPr>
                <w:b/>
                <w:bCs/>
              </w:rPr>
              <w:t xml:space="preserve"> направление</w:t>
            </w:r>
          </w:p>
        </w:tc>
      </w:tr>
      <w:tr w:rsidR="00670E4F" w:rsidTr="002D2C38">
        <w:tc>
          <w:tcPr>
            <w:tcW w:w="53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70E4F" w:rsidRPr="00BE3A8D" w:rsidRDefault="00670E4F" w:rsidP="002D2C38">
            <w:pPr>
              <w:rPr>
                <w:sz w:val="2"/>
                <w:szCs w:val="2"/>
              </w:rPr>
            </w:pPr>
            <w:r w:rsidRPr="00BE3A8D">
              <w:rPr>
                <w:sz w:val="2"/>
                <w:szCs w:val="2"/>
              </w:rPr>
              <w:t>1</w:t>
            </w:r>
            <w:r>
              <w:t>1.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 w:rsidRPr="007A1B20">
              <w:t>За страницами учебника информатики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</w:pPr>
            <w:proofErr w:type="spellStart"/>
            <w:r>
              <w:t>Платошкин</w:t>
            </w:r>
            <w:proofErr w:type="spellEnd"/>
            <w:r>
              <w:t xml:space="preserve"> А.И.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jc w:val="center"/>
            </w:pP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</w:tr>
      <w:tr w:rsidR="00670E4F" w:rsidTr="002D2C38">
        <w:tc>
          <w:tcPr>
            <w:tcW w:w="53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70E4F" w:rsidRPr="00BE3A8D" w:rsidRDefault="00670E4F" w:rsidP="002D2C38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2</w:t>
            </w:r>
            <w:r>
              <w:t>2.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 w:rsidRPr="00AD778E">
              <w:rPr>
                <w:sz w:val="24"/>
                <w:szCs w:val="24"/>
              </w:rPr>
              <w:t>Функциональная</w:t>
            </w:r>
            <w:r w:rsidRPr="00AD778E">
              <w:rPr>
                <w:spacing w:val="-52"/>
                <w:sz w:val="24"/>
                <w:szCs w:val="24"/>
              </w:rPr>
              <w:t xml:space="preserve">     </w:t>
            </w:r>
            <w:r w:rsidRPr="00AD778E">
              <w:rPr>
                <w:sz w:val="24"/>
                <w:szCs w:val="24"/>
              </w:rPr>
              <w:t>грамотность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</w:pPr>
            <w:r>
              <w:t>Кудрявцева О.А.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2</w:t>
            </w:r>
          </w:p>
        </w:tc>
      </w:tr>
      <w:tr w:rsidR="00670E4F" w:rsidTr="002D2C38">
        <w:tc>
          <w:tcPr>
            <w:tcW w:w="534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t>3.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 w:rsidRPr="007A1B20">
              <w:t>За страницами математики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</w:pPr>
            <w:proofErr w:type="spellStart"/>
            <w:r>
              <w:t>Фондикова</w:t>
            </w:r>
            <w:proofErr w:type="spellEnd"/>
            <w:r>
              <w:t xml:space="preserve"> И.Б.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jc w:val="center"/>
            </w:pP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  <w:jc w:val="center"/>
            </w:pPr>
            <w:r>
              <w:t>1</w:t>
            </w:r>
          </w:p>
        </w:tc>
      </w:tr>
      <w:tr w:rsidR="00670E4F" w:rsidTr="002D2C38">
        <w:tc>
          <w:tcPr>
            <w:tcW w:w="534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t>4.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 w:rsidRPr="006558BA">
              <w:t xml:space="preserve">За страницами учебника </w:t>
            </w:r>
            <w:r>
              <w:t>обществознания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</w:pPr>
            <w:r>
              <w:t>Шевяков А.В.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jc w:val="center"/>
            </w:pP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  <w:jc w:val="center"/>
            </w:pPr>
            <w:r>
              <w:t>1</w:t>
            </w:r>
          </w:p>
        </w:tc>
      </w:tr>
      <w:tr w:rsidR="00133C98" w:rsidTr="002D2C38">
        <w:tc>
          <w:tcPr>
            <w:tcW w:w="10425" w:type="dxa"/>
            <w:gridSpan w:val="6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  <w:r w:rsidRPr="00BE3A8D">
              <w:rPr>
                <w:b/>
                <w:bCs/>
              </w:rPr>
              <w:t>Социальное направление</w:t>
            </w:r>
          </w:p>
        </w:tc>
      </w:tr>
      <w:tr w:rsidR="00670E4F" w:rsidTr="002D2C38">
        <w:tc>
          <w:tcPr>
            <w:tcW w:w="534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t>1.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t xml:space="preserve">Психологическое сопровождение обучающихся при подготовке к ЕГЭ  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</w:pPr>
            <w:r>
              <w:t>Кудрявцева О.А.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  <w:jc w:val="center"/>
            </w:pPr>
            <w:r>
              <w:t>1</w:t>
            </w:r>
          </w:p>
        </w:tc>
      </w:tr>
      <w:tr w:rsidR="00670E4F" w:rsidTr="002D2C38">
        <w:tc>
          <w:tcPr>
            <w:tcW w:w="534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t>2.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rPr>
                <w:sz w:val="24"/>
                <w:szCs w:val="24"/>
                <w:shd w:val="clear" w:color="auto" w:fill="FFFFFF"/>
              </w:rPr>
              <w:t xml:space="preserve">Страницы Истории 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Шевяков А.В.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jc w:val="center"/>
            </w:pP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  <w:jc w:val="center"/>
            </w:pPr>
            <w:r>
              <w:t>1</w:t>
            </w:r>
          </w:p>
        </w:tc>
      </w:tr>
      <w:tr w:rsidR="00670E4F" w:rsidTr="002D2C38">
        <w:tc>
          <w:tcPr>
            <w:tcW w:w="534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t>3.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Разговор о важном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Сорина О.А.</w:t>
            </w:r>
          </w:p>
          <w:p w:rsidR="00670E4F" w:rsidRDefault="00670E4F" w:rsidP="001B610D">
            <w:pPr>
              <w:tabs>
                <w:tab w:val="left" w:pos="1980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Фондикова</w:t>
            </w:r>
            <w:proofErr w:type="spellEnd"/>
            <w:r>
              <w:rPr>
                <w:sz w:val="24"/>
                <w:szCs w:val="24"/>
              </w:rPr>
              <w:t xml:space="preserve"> И.Б.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2</w:t>
            </w:r>
          </w:p>
        </w:tc>
      </w:tr>
      <w:tr w:rsidR="00670E4F" w:rsidTr="002D2C38">
        <w:tc>
          <w:tcPr>
            <w:tcW w:w="534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t>4.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Своя история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Поваляева Н.Н.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2</w:t>
            </w:r>
          </w:p>
        </w:tc>
      </w:tr>
      <w:tr w:rsidR="00670E4F" w:rsidTr="002D2C38">
        <w:tc>
          <w:tcPr>
            <w:tcW w:w="534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</w:pPr>
            <w:r>
              <w:t>5.</w:t>
            </w:r>
          </w:p>
        </w:tc>
        <w:tc>
          <w:tcPr>
            <w:tcW w:w="3636" w:type="dxa"/>
            <w:shd w:val="clear" w:color="auto" w:fill="auto"/>
          </w:tcPr>
          <w:p w:rsidR="00670E4F" w:rsidRDefault="00670E4F" w:rsidP="002D2C38">
            <w:pPr>
              <w:tabs>
                <w:tab w:val="left" w:pos="1980"/>
              </w:tabs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Школа лидера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1B610D">
            <w:pPr>
              <w:tabs>
                <w:tab w:val="left" w:pos="19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Рыбкина Е.В.</w:t>
            </w:r>
          </w:p>
        </w:tc>
        <w:tc>
          <w:tcPr>
            <w:tcW w:w="1080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100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1</w:t>
            </w:r>
          </w:p>
        </w:tc>
        <w:tc>
          <w:tcPr>
            <w:tcW w:w="2085" w:type="dxa"/>
            <w:shd w:val="clear" w:color="auto" w:fill="auto"/>
          </w:tcPr>
          <w:p w:rsidR="00670E4F" w:rsidRDefault="00670E4F" w:rsidP="002D2C38">
            <w:pPr>
              <w:jc w:val="center"/>
            </w:pPr>
            <w:r>
              <w:t>2</w:t>
            </w:r>
          </w:p>
        </w:tc>
      </w:tr>
      <w:tr w:rsidR="00133C98" w:rsidTr="002D2C38">
        <w:trPr>
          <w:trHeight w:val="103"/>
        </w:trPr>
        <w:tc>
          <w:tcPr>
            <w:tcW w:w="4170" w:type="dxa"/>
            <w:gridSpan w:val="2"/>
            <w:shd w:val="clear" w:color="auto" w:fill="auto"/>
          </w:tcPr>
          <w:p w:rsidR="00133C98" w:rsidRPr="00BE3A8D" w:rsidRDefault="00133C98" w:rsidP="002D2C38">
            <w:pPr>
              <w:tabs>
                <w:tab w:val="left" w:pos="1980"/>
              </w:tabs>
              <w:jc w:val="right"/>
              <w:rPr>
                <w:b/>
              </w:rPr>
            </w:pPr>
            <w:r w:rsidRPr="00BE3A8D">
              <w:rPr>
                <w:b/>
              </w:rPr>
              <w:t>Итого: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2D2C38">
            <w:pPr>
              <w:tabs>
                <w:tab w:val="left" w:pos="1980"/>
              </w:tabs>
            </w:pPr>
          </w:p>
        </w:tc>
        <w:tc>
          <w:tcPr>
            <w:tcW w:w="1080" w:type="dxa"/>
            <w:shd w:val="clear" w:color="auto" w:fill="auto"/>
          </w:tcPr>
          <w:p w:rsidR="00133C98" w:rsidRDefault="00886080" w:rsidP="002D2C38">
            <w:pPr>
              <w:tabs>
                <w:tab w:val="left" w:pos="1980"/>
              </w:tabs>
              <w:jc w:val="center"/>
            </w:pPr>
            <w:r>
              <w:t>4</w:t>
            </w:r>
          </w:p>
        </w:tc>
        <w:tc>
          <w:tcPr>
            <w:tcW w:w="1005" w:type="dxa"/>
            <w:shd w:val="clear" w:color="auto" w:fill="auto"/>
          </w:tcPr>
          <w:p w:rsidR="00133C98" w:rsidRDefault="00886080" w:rsidP="002D2C38">
            <w:pPr>
              <w:tabs>
                <w:tab w:val="left" w:pos="1980"/>
              </w:tabs>
              <w:jc w:val="center"/>
            </w:pPr>
            <w:r>
              <w:t>9</w:t>
            </w:r>
          </w:p>
        </w:tc>
        <w:tc>
          <w:tcPr>
            <w:tcW w:w="2085" w:type="dxa"/>
            <w:shd w:val="clear" w:color="auto" w:fill="auto"/>
          </w:tcPr>
          <w:p w:rsidR="00133C98" w:rsidRDefault="00133C98" w:rsidP="00886080">
            <w:pPr>
              <w:tabs>
                <w:tab w:val="left" w:pos="1980"/>
              </w:tabs>
              <w:jc w:val="center"/>
            </w:pPr>
            <w:r>
              <w:t>1</w:t>
            </w:r>
            <w:r w:rsidR="00886080">
              <w:t>2</w:t>
            </w:r>
          </w:p>
        </w:tc>
      </w:tr>
    </w:tbl>
    <w:p w:rsidR="00133C98" w:rsidRDefault="00133C98" w:rsidP="00133C98">
      <w:pPr>
        <w:tabs>
          <w:tab w:val="left" w:pos="1980"/>
        </w:tabs>
      </w:pPr>
    </w:p>
    <w:p w:rsidR="00133C98" w:rsidRPr="00DB0CF0" w:rsidRDefault="00133C98" w:rsidP="00133C98">
      <w:pPr>
        <w:tabs>
          <w:tab w:val="left" w:pos="1980"/>
        </w:tabs>
        <w:sectPr w:rsidR="00133C98" w:rsidRPr="00DB0CF0" w:rsidSect="00DE10B5">
          <w:pgSz w:w="11900" w:h="16838"/>
          <w:pgMar w:top="1127" w:right="706" w:bottom="1440" w:left="851" w:header="0" w:footer="0" w:gutter="0"/>
          <w:cols w:space="720" w:equalWidth="0">
            <w:col w:w="10209"/>
          </w:cols>
        </w:sectPr>
      </w:pPr>
      <w:r>
        <w:tab/>
      </w:r>
    </w:p>
    <w:p w:rsidR="00133C98" w:rsidRPr="00DF1EFD" w:rsidRDefault="00133C98" w:rsidP="00133C98">
      <w:pPr>
        <w:spacing w:line="360" w:lineRule="auto"/>
        <w:ind w:right="1080"/>
        <w:rPr>
          <w:sz w:val="28"/>
          <w:szCs w:val="28"/>
        </w:rPr>
      </w:pPr>
      <w:r w:rsidRPr="00DF1EFD">
        <w:rPr>
          <w:b/>
          <w:bCs/>
          <w:sz w:val="28"/>
          <w:szCs w:val="28"/>
        </w:rPr>
        <w:lastRenderedPageBreak/>
        <w:t>3.3.</w:t>
      </w:r>
      <w:r>
        <w:rPr>
          <w:b/>
          <w:bCs/>
          <w:sz w:val="28"/>
          <w:szCs w:val="28"/>
        </w:rPr>
        <w:t xml:space="preserve"> </w:t>
      </w:r>
      <w:r w:rsidRPr="00DF1EFD">
        <w:rPr>
          <w:b/>
          <w:bCs/>
          <w:sz w:val="28"/>
          <w:szCs w:val="28"/>
        </w:rPr>
        <w:t>Ожидаемые результаты внеурочной деятельности ФГОС среднего   общего образования.</w:t>
      </w:r>
    </w:p>
    <w:p w:rsidR="00133C98" w:rsidRPr="002A024F" w:rsidRDefault="00133C98" w:rsidP="00133C98">
      <w:pPr>
        <w:numPr>
          <w:ilvl w:val="1"/>
          <w:numId w:val="7"/>
        </w:numPr>
        <w:tabs>
          <w:tab w:val="left" w:pos="787"/>
        </w:tabs>
        <w:spacing w:line="360" w:lineRule="auto"/>
        <w:ind w:right="-5" w:firstLine="568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ходе реализации планирования внеуро</w:t>
      </w:r>
      <w:r>
        <w:rPr>
          <w:sz w:val="28"/>
          <w:szCs w:val="28"/>
        </w:rPr>
        <w:t>чной деятельности обучающиеся 10-11</w:t>
      </w:r>
      <w:r w:rsidRPr="00DF1EFD">
        <w:rPr>
          <w:sz w:val="28"/>
          <w:szCs w:val="28"/>
        </w:rPr>
        <w:t xml:space="preserve"> классов получают практические навыки, необходимые для жизни, формируют собственное мнение, развивают свою коммуникативную культуру.</w:t>
      </w:r>
    </w:p>
    <w:p w:rsidR="00133C98" w:rsidRPr="00DF1EFD" w:rsidRDefault="00133C98" w:rsidP="00133C98">
      <w:pPr>
        <w:spacing w:line="360" w:lineRule="auto"/>
        <w:ind w:left="560" w:right="-5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Обучающиеся 10</w:t>
      </w:r>
      <w:r>
        <w:rPr>
          <w:sz w:val="28"/>
          <w:szCs w:val="28"/>
        </w:rPr>
        <w:t>-11</w:t>
      </w:r>
      <w:r w:rsidRPr="00DF1EFD">
        <w:rPr>
          <w:sz w:val="28"/>
          <w:szCs w:val="28"/>
        </w:rPr>
        <w:t xml:space="preserve"> классов ориентированы на:</w:t>
      </w:r>
    </w:p>
    <w:p w:rsidR="00133C98" w:rsidRPr="002A024F" w:rsidRDefault="00133C98" w:rsidP="00133C98">
      <w:pPr>
        <w:numPr>
          <w:ilvl w:val="0"/>
          <w:numId w:val="7"/>
        </w:numPr>
        <w:tabs>
          <w:tab w:val="left" w:pos="720"/>
        </w:tabs>
        <w:spacing w:line="360" w:lineRule="auto"/>
        <w:ind w:left="720" w:right="-5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формирование положительного отношения к базовым общественным ценностям;</w:t>
      </w:r>
    </w:p>
    <w:p w:rsidR="00133C98" w:rsidRPr="002A024F" w:rsidRDefault="00133C98" w:rsidP="00133C98">
      <w:pPr>
        <w:numPr>
          <w:ilvl w:val="0"/>
          <w:numId w:val="7"/>
        </w:numPr>
        <w:tabs>
          <w:tab w:val="left" w:pos="720"/>
        </w:tabs>
        <w:spacing w:line="360" w:lineRule="auto"/>
        <w:ind w:left="720" w:right="-5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приобретение школьниками опыта приобретение учащимися социального опыта;</w:t>
      </w:r>
    </w:p>
    <w:p w:rsidR="00133C98" w:rsidRPr="002A024F" w:rsidRDefault="00133C98" w:rsidP="00133C98">
      <w:pPr>
        <w:numPr>
          <w:ilvl w:val="0"/>
          <w:numId w:val="7"/>
        </w:numPr>
        <w:tabs>
          <w:tab w:val="left" w:pos="720"/>
        </w:tabs>
        <w:spacing w:line="360" w:lineRule="auto"/>
        <w:ind w:left="720" w:right="-5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самостоятельного общественного действия.</w:t>
      </w:r>
    </w:p>
    <w:p w:rsidR="00133C98" w:rsidRPr="002A024F" w:rsidRDefault="00133C98" w:rsidP="00133C98">
      <w:pPr>
        <w:numPr>
          <w:ilvl w:val="2"/>
          <w:numId w:val="7"/>
        </w:numPr>
        <w:tabs>
          <w:tab w:val="left" w:pos="1176"/>
        </w:tabs>
        <w:spacing w:line="360" w:lineRule="auto"/>
        <w:ind w:right="-5" w:firstLine="707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определении содержания планирования внеурочной деятельности школа руководствуется педагогической целесообразностью и ориентируется на запросы и потребности учащихся и их родителей.</w:t>
      </w:r>
    </w:p>
    <w:p w:rsidR="00133C98" w:rsidRPr="002A024F" w:rsidRDefault="00133C98" w:rsidP="00133C98">
      <w:pPr>
        <w:numPr>
          <w:ilvl w:val="2"/>
          <w:numId w:val="7"/>
        </w:numPr>
        <w:tabs>
          <w:tab w:val="left" w:pos="1008"/>
        </w:tabs>
        <w:spacing w:line="360" w:lineRule="auto"/>
        <w:ind w:right="-5" w:firstLine="707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соответствии с образовательной программой, внеурочная деятельность должна иметь следующие результаты:</w:t>
      </w:r>
    </w:p>
    <w:p w:rsidR="00133C98" w:rsidRPr="00DF1EFD" w:rsidRDefault="00133C98" w:rsidP="00133C98">
      <w:pPr>
        <w:spacing w:line="360" w:lineRule="auto"/>
        <w:ind w:left="700" w:right="-5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- достижение обучающимися функциональной грамотности;</w:t>
      </w:r>
    </w:p>
    <w:p w:rsidR="00133C98" w:rsidRPr="00DF1EFD" w:rsidRDefault="00133C98" w:rsidP="00133C98">
      <w:pPr>
        <w:spacing w:line="360" w:lineRule="auto"/>
        <w:ind w:left="700" w:right="-5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- формирование познавательной мотивации, определяющей постановку образования; - успешное овладение учебного предмета учебного плана; - предварительное профессиональное самоопределение; - высокие коммуникативные навыки;</w:t>
      </w:r>
    </w:p>
    <w:p w:rsidR="00133C98" w:rsidRPr="00DF1EFD" w:rsidRDefault="00133C98" w:rsidP="00133C98">
      <w:pPr>
        <w:spacing w:line="360" w:lineRule="auto"/>
        <w:ind w:left="700" w:right="-5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- сохранность физического здоровья учащихся в условиях школы.</w:t>
      </w:r>
    </w:p>
    <w:p w:rsidR="00133C98" w:rsidRPr="00DF1EFD" w:rsidRDefault="00133C98" w:rsidP="00133C98">
      <w:pPr>
        <w:spacing w:line="360" w:lineRule="auto"/>
        <w:ind w:right="-5" w:firstLine="708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Максимальный результат проектируется согласно описанию компетентностей образа выпускника среднего общего образования.</w:t>
      </w:r>
    </w:p>
    <w:p w:rsidR="00133C98" w:rsidRPr="00DF1EFD" w:rsidRDefault="00133C98" w:rsidP="00133C98">
      <w:pPr>
        <w:spacing w:line="360" w:lineRule="auto"/>
        <w:ind w:right="-699"/>
        <w:jc w:val="center"/>
        <w:rPr>
          <w:sz w:val="28"/>
          <w:szCs w:val="28"/>
        </w:rPr>
      </w:pPr>
      <w:r w:rsidRPr="00DF1EFD">
        <w:rPr>
          <w:b/>
          <w:bCs/>
          <w:sz w:val="28"/>
          <w:szCs w:val="28"/>
        </w:rPr>
        <w:t>4. Системные и несистемные занятия внеурочной деятельности.</w:t>
      </w:r>
    </w:p>
    <w:p w:rsidR="00133C98" w:rsidRPr="00DF1EFD" w:rsidRDefault="00133C98" w:rsidP="00133C98">
      <w:pPr>
        <w:tabs>
          <w:tab w:val="left" w:pos="2180"/>
          <w:tab w:val="left" w:pos="3800"/>
          <w:tab w:val="left" w:pos="5300"/>
          <w:tab w:val="left" w:pos="6980"/>
          <w:tab w:val="left" w:pos="7340"/>
          <w:tab w:val="left" w:pos="8360"/>
        </w:tabs>
        <w:spacing w:line="360" w:lineRule="auto"/>
        <w:ind w:left="700"/>
        <w:jc w:val="both"/>
        <w:rPr>
          <w:sz w:val="28"/>
          <w:szCs w:val="28"/>
        </w:rPr>
      </w:pPr>
      <w:r w:rsidRPr="00DF1EFD">
        <w:rPr>
          <w:b/>
          <w:bCs/>
          <w:sz w:val="28"/>
          <w:szCs w:val="28"/>
        </w:rPr>
        <w:t>4.1. Формы</w:t>
      </w:r>
      <w:r w:rsidRPr="00DF1EFD">
        <w:rPr>
          <w:sz w:val="28"/>
          <w:szCs w:val="28"/>
        </w:rPr>
        <w:tab/>
      </w:r>
      <w:r w:rsidRPr="00DF1EFD">
        <w:rPr>
          <w:b/>
          <w:bCs/>
          <w:sz w:val="28"/>
          <w:szCs w:val="28"/>
        </w:rPr>
        <w:t>органи</w:t>
      </w:r>
      <w:r>
        <w:rPr>
          <w:b/>
          <w:bCs/>
          <w:sz w:val="28"/>
          <w:szCs w:val="28"/>
        </w:rPr>
        <w:t xml:space="preserve">зации внеурочной деятельности в </w:t>
      </w:r>
      <w:r w:rsidRPr="00DF1EFD">
        <w:rPr>
          <w:b/>
          <w:bCs/>
          <w:sz w:val="28"/>
          <w:szCs w:val="28"/>
        </w:rPr>
        <w:t>рамках</w:t>
      </w:r>
      <w:r>
        <w:rPr>
          <w:sz w:val="28"/>
          <w:szCs w:val="28"/>
        </w:rPr>
        <w:t xml:space="preserve"> </w:t>
      </w:r>
      <w:r w:rsidRPr="00DF1EFD">
        <w:rPr>
          <w:b/>
          <w:bCs/>
          <w:sz w:val="28"/>
          <w:szCs w:val="28"/>
        </w:rPr>
        <w:t>реализации</w:t>
      </w:r>
      <w:r>
        <w:rPr>
          <w:sz w:val="28"/>
          <w:szCs w:val="28"/>
        </w:rPr>
        <w:t xml:space="preserve"> </w:t>
      </w:r>
      <w:r w:rsidRPr="00DF1EFD">
        <w:rPr>
          <w:b/>
          <w:bCs/>
          <w:sz w:val="28"/>
          <w:szCs w:val="28"/>
        </w:rPr>
        <w:t>основной</w:t>
      </w:r>
      <w:r w:rsidRPr="00DF1EFD">
        <w:rPr>
          <w:b/>
          <w:bCs/>
          <w:sz w:val="28"/>
          <w:szCs w:val="28"/>
        </w:rPr>
        <w:tab/>
        <w:t>образовательной</w:t>
      </w:r>
      <w:r>
        <w:rPr>
          <w:sz w:val="28"/>
          <w:szCs w:val="28"/>
        </w:rPr>
        <w:t xml:space="preserve"> </w:t>
      </w:r>
      <w:r w:rsidRPr="00DF1EFD">
        <w:rPr>
          <w:b/>
          <w:bCs/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Pr="00DF1EFD">
        <w:rPr>
          <w:b/>
          <w:bCs/>
          <w:sz w:val="28"/>
          <w:szCs w:val="28"/>
        </w:rPr>
        <w:t>определяет</w:t>
      </w:r>
      <w:r>
        <w:rPr>
          <w:sz w:val="28"/>
          <w:szCs w:val="28"/>
        </w:rPr>
        <w:t xml:space="preserve"> </w:t>
      </w:r>
      <w:r w:rsidRPr="00DF1EFD">
        <w:rPr>
          <w:b/>
          <w:bCs/>
          <w:sz w:val="28"/>
          <w:szCs w:val="28"/>
        </w:rPr>
        <w:t>общеобразовательная</w:t>
      </w:r>
      <w:r>
        <w:rPr>
          <w:sz w:val="28"/>
          <w:szCs w:val="28"/>
        </w:rPr>
        <w:t xml:space="preserve"> </w:t>
      </w:r>
      <w:r w:rsidRPr="00DF1EFD">
        <w:rPr>
          <w:b/>
          <w:bCs/>
          <w:sz w:val="28"/>
          <w:szCs w:val="28"/>
        </w:rPr>
        <w:t>организация.</w:t>
      </w:r>
    </w:p>
    <w:p w:rsidR="00133C98" w:rsidRPr="00DF1EFD" w:rsidRDefault="00133C98" w:rsidP="00133C98">
      <w:pPr>
        <w:tabs>
          <w:tab w:val="left" w:pos="1320"/>
          <w:tab w:val="left" w:pos="2820"/>
          <w:tab w:val="left" w:pos="4240"/>
          <w:tab w:val="left" w:pos="6040"/>
          <w:tab w:val="left" w:pos="77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При</w:t>
      </w:r>
      <w:r>
        <w:rPr>
          <w:sz w:val="28"/>
          <w:szCs w:val="28"/>
        </w:rPr>
        <w:tab/>
        <w:t xml:space="preserve">организации </w:t>
      </w:r>
      <w:r w:rsidRPr="00DF1EFD">
        <w:rPr>
          <w:sz w:val="28"/>
          <w:szCs w:val="28"/>
        </w:rPr>
        <w:t>внеур</w:t>
      </w:r>
      <w:r>
        <w:rPr>
          <w:sz w:val="28"/>
          <w:szCs w:val="28"/>
        </w:rPr>
        <w:t>очной деятельности</w:t>
      </w:r>
      <w:r>
        <w:rPr>
          <w:sz w:val="28"/>
          <w:szCs w:val="28"/>
        </w:rPr>
        <w:tab/>
        <w:t xml:space="preserve">используются </w:t>
      </w:r>
      <w:r w:rsidRPr="00DF1EFD">
        <w:rPr>
          <w:sz w:val="28"/>
          <w:szCs w:val="28"/>
        </w:rPr>
        <w:t>системные курсы</w:t>
      </w:r>
      <w:r>
        <w:rPr>
          <w:sz w:val="28"/>
          <w:szCs w:val="28"/>
        </w:rPr>
        <w:t xml:space="preserve"> </w:t>
      </w:r>
      <w:r w:rsidRPr="00DF1EFD">
        <w:rPr>
          <w:sz w:val="28"/>
          <w:szCs w:val="28"/>
        </w:rPr>
        <w:t>внеурочной деятельности (на их изучение установлено определенное количество часов в неделю в соответствии с рабочей программой учителя) внеурочной деятельности (на их изучение установлено общее количество часов в год в соответствии с рабочей программой учителя).</w:t>
      </w:r>
    </w:p>
    <w:p w:rsidR="00133C98" w:rsidRPr="00DF1EFD" w:rsidRDefault="00133C98" w:rsidP="00133C98">
      <w:pPr>
        <w:spacing w:line="360" w:lineRule="auto"/>
        <w:ind w:right="20" w:firstLine="708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Системны</w:t>
      </w:r>
      <w:r>
        <w:rPr>
          <w:sz w:val="28"/>
          <w:szCs w:val="28"/>
        </w:rPr>
        <w:t>е курсы реализуются по четырем</w:t>
      </w:r>
      <w:r w:rsidRPr="00DF1EFD">
        <w:rPr>
          <w:sz w:val="28"/>
          <w:szCs w:val="28"/>
        </w:rPr>
        <w:t xml:space="preserve"> направлениям, в соответствии с расписанием по внеурочной деятельности.</w:t>
      </w:r>
    </w:p>
    <w:p w:rsidR="00133C98" w:rsidRPr="00DF1EFD" w:rsidRDefault="00133C98" w:rsidP="00133C98">
      <w:pPr>
        <w:spacing w:line="360" w:lineRule="auto"/>
        <w:ind w:firstLine="708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Реализация плана внеурочной деятельности среднего общего образования направлена на формирование базовых основ и фундамента последующего обучения, в том числе:</w:t>
      </w:r>
    </w:p>
    <w:p w:rsidR="00133C98" w:rsidRPr="0070206A" w:rsidRDefault="00133C98" w:rsidP="00133C98">
      <w:pPr>
        <w:numPr>
          <w:ilvl w:val="0"/>
          <w:numId w:val="8"/>
        </w:numPr>
        <w:tabs>
          <w:tab w:val="left" w:pos="857"/>
        </w:tabs>
        <w:spacing w:line="360" w:lineRule="auto"/>
        <w:ind w:right="20" w:firstLine="707"/>
        <w:rPr>
          <w:sz w:val="28"/>
          <w:szCs w:val="28"/>
        </w:rPr>
      </w:pPr>
      <w:r w:rsidRPr="00DF1EFD">
        <w:rPr>
          <w:sz w:val="28"/>
          <w:szCs w:val="28"/>
        </w:rPr>
        <w:t>развития индивидуальности каждого ребёнка в процессе самоопределения в системе внеурочной деятельности;</w:t>
      </w:r>
    </w:p>
    <w:p w:rsidR="00133C98" w:rsidRPr="0070206A" w:rsidRDefault="00133C98" w:rsidP="00133C98">
      <w:pPr>
        <w:numPr>
          <w:ilvl w:val="0"/>
          <w:numId w:val="8"/>
        </w:numPr>
        <w:tabs>
          <w:tab w:val="left" w:pos="950"/>
        </w:tabs>
        <w:spacing w:line="360" w:lineRule="auto"/>
        <w:ind w:firstLine="707"/>
        <w:jc w:val="both"/>
        <w:rPr>
          <w:sz w:val="28"/>
          <w:szCs w:val="28"/>
        </w:rPr>
      </w:pPr>
      <w:r w:rsidRPr="00DF1EFD">
        <w:rPr>
          <w:sz w:val="28"/>
          <w:szCs w:val="28"/>
        </w:rPr>
        <w:t>приобретения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жизни;</w:t>
      </w:r>
    </w:p>
    <w:p w:rsidR="00133C98" w:rsidRPr="0070206A" w:rsidRDefault="00133C98" w:rsidP="00133C98">
      <w:pPr>
        <w:numPr>
          <w:ilvl w:val="0"/>
          <w:numId w:val="8"/>
        </w:numPr>
        <w:tabs>
          <w:tab w:val="left" w:pos="960"/>
        </w:tabs>
        <w:spacing w:line="360" w:lineRule="auto"/>
        <w:ind w:left="960" w:hanging="253"/>
        <w:rPr>
          <w:sz w:val="28"/>
          <w:szCs w:val="28"/>
        </w:rPr>
      </w:pPr>
      <w:r w:rsidRPr="00DF1EFD">
        <w:rPr>
          <w:sz w:val="28"/>
          <w:szCs w:val="28"/>
        </w:rPr>
        <w:t>формирования позитивного отношения к базовым ценностям общества (человек,</w:t>
      </w:r>
      <w:r>
        <w:rPr>
          <w:sz w:val="28"/>
          <w:szCs w:val="28"/>
        </w:rPr>
        <w:t xml:space="preserve"> </w:t>
      </w:r>
      <w:r w:rsidRPr="002D244A">
        <w:rPr>
          <w:sz w:val="28"/>
          <w:szCs w:val="28"/>
        </w:rPr>
        <w:t>семья, Отечество, природа, мир, знания, труд, культура), ценностного отношения к социальной реальности в целом;</w:t>
      </w:r>
    </w:p>
    <w:p w:rsidR="00133C98" w:rsidRPr="0070206A" w:rsidRDefault="00133C98" w:rsidP="00133C98">
      <w:pPr>
        <w:numPr>
          <w:ilvl w:val="1"/>
          <w:numId w:val="9"/>
        </w:numPr>
        <w:tabs>
          <w:tab w:val="left" w:pos="840"/>
        </w:tabs>
        <w:spacing w:line="360" w:lineRule="auto"/>
        <w:ind w:left="840" w:hanging="133"/>
        <w:rPr>
          <w:sz w:val="28"/>
          <w:szCs w:val="28"/>
        </w:rPr>
      </w:pPr>
      <w:r w:rsidRPr="00DF1EFD">
        <w:rPr>
          <w:sz w:val="28"/>
          <w:szCs w:val="28"/>
        </w:rPr>
        <w:t>получения опыта самостоятельного социального действия;</w:t>
      </w:r>
    </w:p>
    <w:p w:rsidR="00133C98" w:rsidRPr="0070206A" w:rsidRDefault="00133C98" w:rsidP="00133C98">
      <w:pPr>
        <w:numPr>
          <w:ilvl w:val="1"/>
          <w:numId w:val="9"/>
        </w:numPr>
        <w:tabs>
          <w:tab w:val="left" w:pos="934"/>
        </w:tabs>
        <w:spacing w:line="360" w:lineRule="auto"/>
        <w:ind w:firstLine="707"/>
        <w:rPr>
          <w:sz w:val="28"/>
          <w:szCs w:val="28"/>
        </w:rPr>
      </w:pPr>
      <w:r w:rsidRPr="00DF1EFD">
        <w:rPr>
          <w:sz w:val="28"/>
          <w:szCs w:val="28"/>
        </w:rPr>
        <w:t>приобщения к общекультурным и национальным ценностям, информационным технологиям: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формирования коммуникативной, этической, социальной, гражданской компетентности;</w:t>
      </w:r>
    </w:p>
    <w:p w:rsidR="00133C98" w:rsidRPr="00DF1EFD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 xml:space="preserve">формирования </w:t>
      </w:r>
      <w:proofErr w:type="spellStart"/>
      <w:r w:rsidRPr="00DF1EFD">
        <w:rPr>
          <w:sz w:val="28"/>
          <w:szCs w:val="28"/>
        </w:rPr>
        <w:t>социокультурной</w:t>
      </w:r>
      <w:proofErr w:type="spellEnd"/>
      <w:r w:rsidRPr="00DF1EFD">
        <w:rPr>
          <w:sz w:val="28"/>
          <w:szCs w:val="28"/>
        </w:rPr>
        <w:t xml:space="preserve"> идентичности: </w:t>
      </w:r>
      <w:proofErr w:type="spellStart"/>
      <w:r w:rsidRPr="00DF1EFD">
        <w:rPr>
          <w:sz w:val="28"/>
          <w:szCs w:val="28"/>
        </w:rPr>
        <w:t>страновой</w:t>
      </w:r>
      <w:proofErr w:type="spellEnd"/>
      <w:r w:rsidRPr="00DF1EFD">
        <w:rPr>
          <w:sz w:val="28"/>
          <w:szCs w:val="28"/>
        </w:rPr>
        <w:t xml:space="preserve"> (российской), этнической,</w:t>
      </w:r>
    </w:p>
    <w:p w:rsidR="00133C98" w:rsidRPr="00DF1EFD" w:rsidRDefault="00133C98" w:rsidP="00133C98">
      <w:pPr>
        <w:spacing w:line="360" w:lineRule="auto"/>
        <w:jc w:val="both"/>
        <w:rPr>
          <w:rFonts w:eastAsia="Wingdings"/>
          <w:sz w:val="28"/>
          <w:szCs w:val="28"/>
          <w:vertAlign w:val="superscript"/>
        </w:rPr>
      </w:pP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lastRenderedPageBreak/>
        <w:t>культурной и др.;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воспитания толерантности, навыков здорового образа жизни;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формирования чувства гражданственности и патриотизма, правовой культуры, осознанного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отношения к профессиональному самоопределению;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достижения учащимися необходимого для жизни в обществе социального опыта и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формирования в них принимаемой обществом системы ценностей;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 xml:space="preserve">достижения </w:t>
      </w:r>
      <w:proofErr w:type="spellStart"/>
      <w:r w:rsidRPr="00DF1EFD">
        <w:rPr>
          <w:sz w:val="28"/>
          <w:szCs w:val="28"/>
        </w:rPr>
        <w:t>метапредметных</w:t>
      </w:r>
      <w:proofErr w:type="spellEnd"/>
      <w:r w:rsidRPr="00DF1EFD">
        <w:rPr>
          <w:sz w:val="28"/>
          <w:szCs w:val="28"/>
        </w:rPr>
        <w:t xml:space="preserve"> результатов;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формирования универсальных учебных действий;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right="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формирования познавательной мотивации и интересов обучающихся, их готовности и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right="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способности к сотрудничеству и совместной деятельности с обществом и окружающими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людьми;</w:t>
      </w:r>
    </w:p>
    <w:p w:rsidR="00133C98" w:rsidRPr="0070206A" w:rsidRDefault="00133C98" w:rsidP="00133C98">
      <w:pPr>
        <w:numPr>
          <w:ilvl w:val="0"/>
          <w:numId w:val="9"/>
        </w:numPr>
        <w:tabs>
          <w:tab w:val="left" w:pos="720"/>
        </w:tabs>
        <w:spacing w:line="360" w:lineRule="auto"/>
        <w:ind w:left="720" w:hanging="361"/>
        <w:jc w:val="both"/>
        <w:rPr>
          <w:rFonts w:eastAsia="Wingdings"/>
          <w:sz w:val="28"/>
          <w:szCs w:val="28"/>
          <w:vertAlign w:val="superscript"/>
        </w:rPr>
      </w:pPr>
      <w:r w:rsidRPr="00DF1EFD">
        <w:rPr>
          <w:sz w:val="28"/>
          <w:szCs w:val="28"/>
        </w:rPr>
        <w:t>увеличение числа детей, охваченных организованным досугом.</w:t>
      </w:r>
    </w:p>
    <w:p w:rsidR="00133C98" w:rsidRPr="00A758C5" w:rsidRDefault="00133C98" w:rsidP="00133C98">
      <w:pPr>
        <w:spacing w:line="360" w:lineRule="auto"/>
        <w:ind w:right="136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A758C5">
        <w:rPr>
          <w:b/>
          <w:bCs/>
          <w:sz w:val="28"/>
          <w:szCs w:val="28"/>
        </w:rPr>
        <w:t>.Мониторинг эффективности реализации плана внеурочной</w:t>
      </w:r>
    </w:p>
    <w:p w:rsidR="00133C98" w:rsidRPr="00A758C5" w:rsidRDefault="00133C98" w:rsidP="00133C98">
      <w:pPr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b/>
          <w:bCs/>
          <w:sz w:val="28"/>
          <w:szCs w:val="28"/>
        </w:rPr>
        <w:t>деятельности ФГОС СОО</w:t>
      </w:r>
    </w:p>
    <w:p w:rsidR="00133C98" w:rsidRPr="0070206A" w:rsidRDefault="00133C98" w:rsidP="00133C98">
      <w:pPr>
        <w:numPr>
          <w:ilvl w:val="1"/>
          <w:numId w:val="10"/>
        </w:numPr>
        <w:tabs>
          <w:tab w:val="left" w:pos="1219"/>
        </w:tabs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sz w:val="28"/>
          <w:szCs w:val="28"/>
        </w:rPr>
        <w:t>качестве основных показателей и объектов исследования эффективности реализации образовательным учреждением плана внеурочной деятельности ФГОС СОО выступают:</w:t>
      </w:r>
    </w:p>
    <w:p w:rsidR="00133C98" w:rsidRPr="0070206A" w:rsidRDefault="00133C98" w:rsidP="00133C98">
      <w:pPr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sz w:val="28"/>
          <w:szCs w:val="28"/>
        </w:rPr>
        <w:t>1. Особенности развития личностной, социальной, экологической, профессиональной</w:t>
      </w:r>
      <w:r>
        <w:rPr>
          <w:sz w:val="28"/>
          <w:szCs w:val="28"/>
        </w:rPr>
        <w:t xml:space="preserve"> и </w:t>
      </w:r>
      <w:proofErr w:type="spellStart"/>
      <w:r w:rsidRPr="00A758C5">
        <w:rPr>
          <w:sz w:val="28"/>
          <w:szCs w:val="28"/>
        </w:rPr>
        <w:t>здоровьесберегающей</w:t>
      </w:r>
      <w:proofErr w:type="spellEnd"/>
      <w:r w:rsidRPr="00A758C5">
        <w:rPr>
          <w:sz w:val="28"/>
          <w:szCs w:val="28"/>
        </w:rPr>
        <w:t xml:space="preserve"> культуры обучающихся.</w:t>
      </w:r>
    </w:p>
    <w:p w:rsidR="00133C98" w:rsidRPr="0070206A" w:rsidRDefault="00133C98" w:rsidP="00133C98">
      <w:pPr>
        <w:numPr>
          <w:ilvl w:val="0"/>
          <w:numId w:val="11"/>
        </w:numPr>
        <w:tabs>
          <w:tab w:val="left" w:pos="1301"/>
        </w:tabs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sz w:val="28"/>
          <w:szCs w:val="28"/>
        </w:rPr>
        <w:t>Социально-педагогическая среда, общая психологическая атмосфера и нравственный уклад школьной жизни в образовательном учреждении.</w:t>
      </w:r>
    </w:p>
    <w:p w:rsidR="00133C98" w:rsidRPr="00A758C5" w:rsidRDefault="00133C98" w:rsidP="00133C98">
      <w:pPr>
        <w:numPr>
          <w:ilvl w:val="0"/>
          <w:numId w:val="11"/>
        </w:numPr>
        <w:tabs>
          <w:tab w:val="left" w:pos="1099"/>
        </w:tabs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sz w:val="28"/>
          <w:szCs w:val="28"/>
        </w:rPr>
        <w:t>Особенности детско-родительских отношений и степень включенности родителей (законных представителей) в образовательный и воспитательный процесс.</w:t>
      </w:r>
    </w:p>
    <w:p w:rsidR="00133C98" w:rsidRPr="00A758C5" w:rsidRDefault="00133C98" w:rsidP="00133C98">
      <w:pPr>
        <w:spacing w:line="360" w:lineRule="auto"/>
        <w:ind w:right="136" w:firstLine="709"/>
        <w:jc w:val="both"/>
        <w:rPr>
          <w:sz w:val="28"/>
          <w:szCs w:val="28"/>
        </w:rPr>
      </w:pPr>
    </w:p>
    <w:p w:rsidR="00133C98" w:rsidRPr="00A758C5" w:rsidRDefault="00133C98" w:rsidP="00133C98">
      <w:pPr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sz w:val="28"/>
          <w:szCs w:val="28"/>
        </w:rPr>
        <w:t>Диагностика воспитания и социализации складывается из общих (системных) показателей и частной диагностики (анализа и самоанализа).</w:t>
      </w:r>
    </w:p>
    <w:p w:rsidR="00133C98" w:rsidRPr="00A758C5" w:rsidRDefault="00133C98" w:rsidP="00133C98">
      <w:pPr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sz w:val="28"/>
          <w:szCs w:val="28"/>
        </w:rPr>
        <w:t>Системная диагностика осуществляется с помощью объединенной карты индикаторов (показателей работы школы).</w:t>
      </w:r>
    </w:p>
    <w:p w:rsidR="00133C98" w:rsidRPr="00A758C5" w:rsidRDefault="00133C98" w:rsidP="00133C98">
      <w:pPr>
        <w:spacing w:line="360" w:lineRule="auto"/>
        <w:ind w:right="136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A758C5">
        <w:rPr>
          <w:b/>
          <w:bCs/>
          <w:sz w:val="28"/>
          <w:szCs w:val="28"/>
        </w:rPr>
        <w:t>.1. Критерии выбраны по следующим принципам:</w:t>
      </w:r>
    </w:p>
    <w:p w:rsidR="00133C98" w:rsidRPr="00A758C5" w:rsidRDefault="00133C98" w:rsidP="00133C98">
      <w:pPr>
        <w:spacing w:line="360" w:lineRule="auto"/>
        <w:ind w:right="136" w:firstLine="709"/>
        <w:jc w:val="both"/>
        <w:rPr>
          <w:sz w:val="28"/>
          <w:szCs w:val="28"/>
        </w:rPr>
      </w:pPr>
    </w:p>
    <w:p w:rsidR="00133C98" w:rsidRPr="0070206A" w:rsidRDefault="00133C98" w:rsidP="00133C98">
      <w:pPr>
        <w:numPr>
          <w:ilvl w:val="0"/>
          <w:numId w:val="12"/>
        </w:numPr>
        <w:tabs>
          <w:tab w:val="left" w:pos="1099"/>
        </w:tabs>
        <w:spacing w:line="360" w:lineRule="auto"/>
        <w:ind w:right="136" w:firstLine="709"/>
        <w:jc w:val="both"/>
        <w:rPr>
          <w:b/>
          <w:bCs/>
          <w:i/>
          <w:iCs/>
          <w:sz w:val="28"/>
          <w:szCs w:val="28"/>
        </w:rPr>
      </w:pPr>
      <w:r w:rsidRPr="00A758C5">
        <w:rPr>
          <w:b/>
          <w:bCs/>
          <w:i/>
          <w:iCs/>
          <w:sz w:val="28"/>
          <w:szCs w:val="28"/>
        </w:rPr>
        <w:t xml:space="preserve">Критерий результативности </w:t>
      </w:r>
      <w:r w:rsidRPr="00A758C5">
        <w:rPr>
          <w:sz w:val="28"/>
          <w:szCs w:val="28"/>
        </w:rPr>
        <w:t>(УУД,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олимпиады,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победы в конкурсах,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динамика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 xml:space="preserve">состоящих на учете, количества учеников в школе, текучесть кадров и т.п.) – помогает оценить результаты образовательного и воспитательного процесса в своем единстве в общих показателях. При неблагополучии в качестве общения участников ОП, будет ухудшаться мотивация к учению, к участию в урочной так и внеурочной жизни, что, несомненно, приведет к снижению показателей качества обучения и росту показателей </w:t>
      </w:r>
      <w:proofErr w:type="spellStart"/>
      <w:r w:rsidRPr="00A758C5">
        <w:rPr>
          <w:sz w:val="28"/>
          <w:szCs w:val="28"/>
        </w:rPr>
        <w:t>дезадаптивной</w:t>
      </w:r>
      <w:proofErr w:type="spellEnd"/>
      <w:r w:rsidRPr="00A758C5">
        <w:rPr>
          <w:sz w:val="28"/>
          <w:szCs w:val="28"/>
        </w:rPr>
        <w:t xml:space="preserve"> группы. «Слабые места», за счет которых будет происходить дисбаланс показателей и напротив сильные стороны, которые позволят определить ресурсные проекты можно подробнее проанализировать по следующим показателям.</w:t>
      </w:r>
    </w:p>
    <w:p w:rsidR="00133C98" w:rsidRPr="00A758C5" w:rsidRDefault="00133C98" w:rsidP="00133C98">
      <w:pPr>
        <w:numPr>
          <w:ilvl w:val="0"/>
          <w:numId w:val="12"/>
        </w:numPr>
        <w:tabs>
          <w:tab w:val="left" w:pos="1077"/>
        </w:tabs>
        <w:spacing w:line="360" w:lineRule="auto"/>
        <w:ind w:right="136" w:firstLine="709"/>
        <w:jc w:val="both"/>
        <w:rPr>
          <w:b/>
          <w:bCs/>
          <w:i/>
          <w:iCs/>
          <w:sz w:val="28"/>
          <w:szCs w:val="28"/>
        </w:rPr>
      </w:pPr>
      <w:r w:rsidRPr="00A758C5">
        <w:rPr>
          <w:b/>
          <w:bCs/>
          <w:i/>
          <w:iCs/>
          <w:sz w:val="28"/>
          <w:szCs w:val="28"/>
        </w:rPr>
        <w:t xml:space="preserve">Критерий вовлеченности </w:t>
      </w:r>
      <w:r w:rsidRPr="00A758C5">
        <w:rPr>
          <w:sz w:val="28"/>
          <w:szCs w:val="28"/>
        </w:rPr>
        <w:t>(сколько людей участвуют в чем-либо;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все ли категории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участников ОП принимают участие в жизни школы как воспитательной системы). Если нет мотивации находиться в школе – всем или каким-то отдельным участникам ОП, значит не найдена необходимая тональность в предложениях школы – надо искать, может быть от чего-то отказываться. Если есть стабильность или рост вовлеченности, то это говорит о правильном направлении работы школы, соответствии ее предложения спросу (то что предлагается – действительно интересно участникам ОП).</w:t>
      </w:r>
    </w:p>
    <w:p w:rsidR="00133C98" w:rsidRPr="00A758C5" w:rsidRDefault="00133C98" w:rsidP="00133C98">
      <w:pPr>
        <w:spacing w:line="360" w:lineRule="auto"/>
        <w:ind w:right="136" w:firstLine="709"/>
        <w:jc w:val="both"/>
        <w:rPr>
          <w:b/>
          <w:bCs/>
          <w:i/>
          <w:iCs/>
          <w:sz w:val="28"/>
          <w:szCs w:val="28"/>
        </w:rPr>
      </w:pPr>
    </w:p>
    <w:p w:rsidR="00133C98" w:rsidRPr="0070206A" w:rsidRDefault="00133C98" w:rsidP="00133C98">
      <w:pPr>
        <w:numPr>
          <w:ilvl w:val="0"/>
          <w:numId w:val="12"/>
        </w:numPr>
        <w:tabs>
          <w:tab w:val="left" w:pos="1250"/>
        </w:tabs>
        <w:spacing w:line="360" w:lineRule="auto"/>
        <w:ind w:right="136" w:firstLine="709"/>
        <w:jc w:val="both"/>
        <w:rPr>
          <w:b/>
          <w:bCs/>
          <w:i/>
          <w:iCs/>
          <w:sz w:val="28"/>
          <w:szCs w:val="28"/>
        </w:rPr>
      </w:pPr>
      <w:r w:rsidRPr="00A758C5">
        <w:rPr>
          <w:b/>
          <w:bCs/>
          <w:i/>
          <w:iCs/>
          <w:sz w:val="28"/>
          <w:szCs w:val="28"/>
        </w:rPr>
        <w:lastRenderedPageBreak/>
        <w:t xml:space="preserve">Критерий возможностей </w:t>
      </w:r>
      <w:r w:rsidRPr="00A758C5">
        <w:rPr>
          <w:sz w:val="28"/>
          <w:szCs w:val="28"/>
        </w:rPr>
        <w:t>(сколько конкурсов,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мероприятий,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творческих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объединений учителей, родителей; обновление материально-технической базы, и пр.; для всех ли групп достаточно возможностей для участия в жизни школы как воспитательной системы). Может быть, что все предложения школы хороши, но их слишком мало. Или наоборот предложений много, но мала вовлеченность и значит это не адекватные предложения.</w:t>
      </w:r>
    </w:p>
    <w:p w:rsidR="00133C98" w:rsidRPr="0070206A" w:rsidRDefault="00133C98" w:rsidP="00133C98">
      <w:pPr>
        <w:numPr>
          <w:ilvl w:val="0"/>
          <w:numId w:val="12"/>
        </w:numPr>
        <w:tabs>
          <w:tab w:val="left" w:pos="1193"/>
        </w:tabs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b/>
          <w:bCs/>
          <w:i/>
          <w:iCs/>
          <w:sz w:val="28"/>
          <w:szCs w:val="28"/>
        </w:rPr>
        <w:t xml:space="preserve">Критерий Качественной оценки </w:t>
      </w:r>
      <w:r w:rsidRPr="00A758C5">
        <w:rPr>
          <w:sz w:val="28"/>
          <w:szCs w:val="28"/>
        </w:rPr>
        <w:t>(удовлетворенность всех участников ОП,</w:t>
      </w:r>
      <w:r w:rsidRPr="00A758C5">
        <w:rPr>
          <w:b/>
          <w:bCs/>
          <w:i/>
          <w:iCs/>
          <w:sz w:val="28"/>
          <w:szCs w:val="28"/>
        </w:rPr>
        <w:t xml:space="preserve"> </w:t>
      </w:r>
      <w:r w:rsidRPr="00A758C5">
        <w:rPr>
          <w:sz w:val="28"/>
          <w:szCs w:val="28"/>
        </w:rPr>
        <w:t>мотивация к обучению, СМИ о школе и пр.). Этот показатель нуждается в углубленной разработке. Действительно по-настоящему оценить успешность развития воспитательной системы могут только качественные характеристики. Но они трудно поддаются стандартизации.</w:t>
      </w:r>
    </w:p>
    <w:p w:rsidR="00133C98" w:rsidRPr="0070206A" w:rsidRDefault="00133C98" w:rsidP="00133C98">
      <w:pPr>
        <w:numPr>
          <w:ilvl w:val="0"/>
          <w:numId w:val="13"/>
        </w:numPr>
        <w:tabs>
          <w:tab w:val="left" w:pos="981"/>
        </w:tabs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sz w:val="28"/>
          <w:szCs w:val="28"/>
        </w:rPr>
        <w:t>плане внеурочной деятельности школы предусмотрена работа творческих групп педагогов по поиску методов структурированного изучения качественных показателей, которые можно было бы присоединить к общим, количественным индикаторным показателям. Наряду с некоторыми психолого-педагогическими методиками на данный момент как основной нами используется метод структурированного наблюдения и экспертных оценок.</w:t>
      </w:r>
    </w:p>
    <w:p w:rsidR="00133C98" w:rsidRPr="00A758C5" w:rsidRDefault="00133C98" w:rsidP="00906B83">
      <w:pPr>
        <w:spacing w:line="360" w:lineRule="auto"/>
        <w:ind w:right="136" w:firstLine="709"/>
        <w:jc w:val="both"/>
        <w:rPr>
          <w:sz w:val="28"/>
          <w:szCs w:val="28"/>
        </w:rPr>
      </w:pPr>
      <w:r w:rsidRPr="00A758C5">
        <w:rPr>
          <w:sz w:val="28"/>
          <w:szCs w:val="28"/>
        </w:rPr>
        <w:t xml:space="preserve">Частная диагностика состояния элементов внеурочной деятельности складывается из методов, позволяющих проанализировать качественные характеристики ее субъектов и параметры воспитывающей среды. Соответственно в структуре частной диагностики мы выделяем инструментарий для анализа и самоанализа работы педагогов (предметников и классных руководителей), воспитанности учащихся, а также комфортности пребывания в школе участников образовательного процесса и </w:t>
      </w:r>
      <w:proofErr w:type="spellStart"/>
      <w:r w:rsidRPr="00A758C5">
        <w:rPr>
          <w:sz w:val="28"/>
          <w:szCs w:val="28"/>
        </w:rPr>
        <w:t>здоровьесберегающую</w:t>
      </w:r>
      <w:proofErr w:type="spellEnd"/>
      <w:r w:rsidRPr="00A758C5">
        <w:rPr>
          <w:sz w:val="28"/>
          <w:szCs w:val="28"/>
        </w:rPr>
        <w:t xml:space="preserve"> инфраструктуру школы. </w:t>
      </w:r>
      <w:bookmarkStart w:id="0" w:name="_GoBack"/>
      <w:bookmarkEnd w:id="0"/>
    </w:p>
    <w:p w:rsidR="00D56887" w:rsidRDefault="00D56887"/>
    <w:sectPr w:rsidR="00D56887" w:rsidSect="0067016B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238"/>
    <w:multiLevelType w:val="hybridMultilevel"/>
    <w:tmpl w:val="3C620574"/>
    <w:lvl w:ilvl="0" w:tplc="AA9A7D06">
      <w:start w:val="1"/>
      <w:numFmt w:val="bullet"/>
      <w:lvlText w:val="В"/>
      <w:lvlJc w:val="left"/>
    </w:lvl>
    <w:lvl w:ilvl="1" w:tplc="D37E1158">
      <w:numFmt w:val="decimal"/>
      <w:lvlText w:val=""/>
      <w:lvlJc w:val="left"/>
    </w:lvl>
    <w:lvl w:ilvl="2" w:tplc="D1DC7884">
      <w:numFmt w:val="decimal"/>
      <w:lvlText w:val=""/>
      <w:lvlJc w:val="left"/>
    </w:lvl>
    <w:lvl w:ilvl="3" w:tplc="042A1DA0">
      <w:numFmt w:val="decimal"/>
      <w:lvlText w:val=""/>
      <w:lvlJc w:val="left"/>
    </w:lvl>
    <w:lvl w:ilvl="4" w:tplc="082CC40C">
      <w:numFmt w:val="decimal"/>
      <w:lvlText w:val=""/>
      <w:lvlJc w:val="left"/>
    </w:lvl>
    <w:lvl w:ilvl="5" w:tplc="A626958C">
      <w:numFmt w:val="decimal"/>
      <w:lvlText w:val=""/>
      <w:lvlJc w:val="left"/>
    </w:lvl>
    <w:lvl w:ilvl="6" w:tplc="8C0E71DC">
      <w:numFmt w:val="decimal"/>
      <w:lvlText w:val=""/>
      <w:lvlJc w:val="left"/>
    </w:lvl>
    <w:lvl w:ilvl="7" w:tplc="A62EA9EA">
      <w:numFmt w:val="decimal"/>
      <w:lvlText w:val=""/>
      <w:lvlJc w:val="left"/>
    </w:lvl>
    <w:lvl w:ilvl="8" w:tplc="FA789400">
      <w:numFmt w:val="decimal"/>
      <w:lvlText w:val=""/>
      <w:lvlJc w:val="left"/>
    </w:lvl>
  </w:abstractNum>
  <w:abstractNum w:abstractNumId="1">
    <w:nsid w:val="00001547"/>
    <w:multiLevelType w:val="hybridMultilevel"/>
    <w:tmpl w:val="564C04BC"/>
    <w:lvl w:ilvl="0" w:tplc="F954A4A8">
      <w:start w:val="1"/>
      <w:numFmt w:val="bullet"/>
      <w:lvlText w:val="-"/>
      <w:lvlJc w:val="left"/>
    </w:lvl>
    <w:lvl w:ilvl="1" w:tplc="40C40D3A">
      <w:numFmt w:val="decimal"/>
      <w:lvlText w:val=""/>
      <w:lvlJc w:val="left"/>
    </w:lvl>
    <w:lvl w:ilvl="2" w:tplc="CE1EED2C">
      <w:numFmt w:val="decimal"/>
      <w:lvlText w:val=""/>
      <w:lvlJc w:val="left"/>
    </w:lvl>
    <w:lvl w:ilvl="3" w:tplc="4CCEDE62">
      <w:numFmt w:val="decimal"/>
      <w:lvlText w:val=""/>
      <w:lvlJc w:val="left"/>
    </w:lvl>
    <w:lvl w:ilvl="4" w:tplc="F5B272BC">
      <w:numFmt w:val="decimal"/>
      <w:lvlText w:val=""/>
      <w:lvlJc w:val="left"/>
    </w:lvl>
    <w:lvl w:ilvl="5" w:tplc="27F07258">
      <w:numFmt w:val="decimal"/>
      <w:lvlText w:val=""/>
      <w:lvlJc w:val="left"/>
    </w:lvl>
    <w:lvl w:ilvl="6" w:tplc="F976AF4C">
      <w:numFmt w:val="decimal"/>
      <w:lvlText w:val=""/>
      <w:lvlJc w:val="left"/>
    </w:lvl>
    <w:lvl w:ilvl="7" w:tplc="82A43BFC">
      <w:numFmt w:val="decimal"/>
      <w:lvlText w:val=""/>
      <w:lvlJc w:val="left"/>
    </w:lvl>
    <w:lvl w:ilvl="8" w:tplc="987EBC4A">
      <w:numFmt w:val="decimal"/>
      <w:lvlText w:val=""/>
      <w:lvlJc w:val="left"/>
    </w:lvl>
  </w:abstractNum>
  <w:abstractNum w:abstractNumId="2">
    <w:nsid w:val="00004509"/>
    <w:multiLevelType w:val="hybridMultilevel"/>
    <w:tmpl w:val="6846C2FE"/>
    <w:lvl w:ilvl="0" w:tplc="35A09B1E">
      <w:start w:val="1"/>
      <w:numFmt w:val="decimal"/>
      <w:lvlText w:val="%1."/>
      <w:lvlJc w:val="left"/>
    </w:lvl>
    <w:lvl w:ilvl="1" w:tplc="41F81E54">
      <w:numFmt w:val="decimal"/>
      <w:lvlText w:val=""/>
      <w:lvlJc w:val="left"/>
    </w:lvl>
    <w:lvl w:ilvl="2" w:tplc="F7787BFC">
      <w:numFmt w:val="decimal"/>
      <w:lvlText w:val=""/>
      <w:lvlJc w:val="left"/>
    </w:lvl>
    <w:lvl w:ilvl="3" w:tplc="D432371A">
      <w:numFmt w:val="decimal"/>
      <w:lvlText w:val=""/>
      <w:lvlJc w:val="left"/>
    </w:lvl>
    <w:lvl w:ilvl="4" w:tplc="67FEF43E">
      <w:numFmt w:val="decimal"/>
      <w:lvlText w:val=""/>
      <w:lvlJc w:val="left"/>
    </w:lvl>
    <w:lvl w:ilvl="5" w:tplc="8CC265E4">
      <w:numFmt w:val="decimal"/>
      <w:lvlText w:val=""/>
      <w:lvlJc w:val="left"/>
    </w:lvl>
    <w:lvl w:ilvl="6" w:tplc="53509928">
      <w:numFmt w:val="decimal"/>
      <w:lvlText w:val=""/>
      <w:lvlJc w:val="left"/>
    </w:lvl>
    <w:lvl w:ilvl="7" w:tplc="13BC95C6">
      <w:numFmt w:val="decimal"/>
      <w:lvlText w:val=""/>
      <w:lvlJc w:val="left"/>
    </w:lvl>
    <w:lvl w:ilvl="8" w:tplc="5F6884EE">
      <w:numFmt w:val="decimal"/>
      <w:lvlText w:val=""/>
      <w:lvlJc w:val="left"/>
    </w:lvl>
  </w:abstractNum>
  <w:abstractNum w:abstractNumId="3">
    <w:nsid w:val="0000491C"/>
    <w:multiLevelType w:val="hybridMultilevel"/>
    <w:tmpl w:val="411071CC"/>
    <w:lvl w:ilvl="0" w:tplc="0FB28B7C">
      <w:start w:val="1"/>
      <w:numFmt w:val="bullet"/>
      <w:lvlText w:val="-"/>
      <w:lvlJc w:val="left"/>
    </w:lvl>
    <w:lvl w:ilvl="1" w:tplc="9ECC7278">
      <w:numFmt w:val="decimal"/>
      <w:lvlText w:val=""/>
      <w:lvlJc w:val="left"/>
    </w:lvl>
    <w:lvl w:ilvl="2" w:tplc="F54C0A08">
      <w:numFmt w:val="decimal"/>
      <w:lvlText w:val=""/>
      <w:lvlJc w:val="left"/>
    </w:lvl>
    <w:lvl w:ilvl="3" w:tplc="3E48A33C">
      <w:numFmt w:val="decimal"/>
      <w:lvlText w:val=""/>
      <w:lvlJc w:val="left"/>
    </w:lvl>
    <w:lvl w:ilvl="4" w:tplc="A4B89436">
      <w:numFmt w:val="decimal"/>
      <w:lvlText w:val=""/>
      <w:lvlJc w:val="left"/>
    </w:lvl>
    <w:lvl w:ilvl="5" w:tplc="86F4CDB4">
      <w:numFmt w:val="decimal"/>
      <w:lvlText w:val=""/>
      <w:lvlJc w:val="left"/>
    </w:lvl>
    <w:lvl w:ilvl="6" w:tplc="0E3466DC">
      <w:numFmt w:val="decimal"/>
      <w:lvlText w:val=""/>
      <w:lvlJc w:val="left"/>
    </w:lvl>
    <w:lvl w:ilvl="7" w:tplc="7BF011FC">
      <w:numFmt w:val="decimal"/>
      <w:lvlText w:val=""/>
      <w:lvlJc w:val="left"/>
    </w:lvl>
    <w:lvl w:ilvl="8" w:tplc="4FDC3130">
      <w:numFmt w:val="decimal"/>
      <w:lvlText w:val=""/>
      <w:lvlJc w:val="left"/>
    </w:lvl>
  </w:abstractNum>
  <w:abstractNum w:abstractNumId="4">
    <w:nsid w:val="00004D06"/>
    <w:multiLevelType w:val="hybridMultilevel"/>
    <w:tmpl w:val="55D8D958"/>
    <w:lvl w:ilvl="0" w:tplc="AA54DF12">
      <w:start w:val="1"/>
      <w:numFmt w:val="bullet"/>
      <w:lvlText w:val="-"/>
      <w:lvlJc w:val="left"/>
    </w:lvl>
    <w:lvl w:ilvl="1" w:tplc="6A860328">
      <w:numFmt w:val="decimal"/>
      <w:lvlText w:val=""/>
      <w:lvlJc w:val="left"/>
    </w:lvl>
    <w:lvl w:ilvl="2" w:tplc="6860B0AA">
      <w:numFmt w:val="decimal"/>
      <w:lvlText w:val=""/>
      <w:lvlJc w:val="left"/>
    </w:lvl>
    <w:lvl w:ilvl="3" w:tplc="13947CEA">
      <w:numFmt w:val="decimal"/>
      <w:lvlText w:val=""/>
      <w:lvlJc w:val="left"/>
    </w:lvl>
    <w:lvl w:ilvl="4" w:tplc="8B3E3918">
      <w:numFmt w:val="decimal"/>
      <w:lvlText w:val=""/>
      <w:lvlJc w:val="left"/>
    </w:lvl>
    <w:lvl w:ilvl="5" w:tplc="9A58CFB6">
      <w:numFmt w:val="decimal"/>
      <w:lvlText w:val=""/>
      <w:lvlJc w:val="left"/>
    </w:lvl>
    <w:lvl w:ilvl="6" w:tplc="F27C41B8">
      <w:numFmt w:val="decimal"/>
      <w:lvlText w:val=""/>
      <w:lvlJc w:val="left"/>
    </w:lvl>
    <w:lvl w:ilvl="7" w:tplc="832A8B2E">
      <w:numFmt w:val="decimal"/>
      <w:lvlText w:val=""/>
      <w:lvlJc w:val="left"/>
    </w:lvl>
    <w:lvl w:ilvl="8" w:tplc="FE1AD6CE">
      <w:numFmt w:val="decimal"/>
      <w:lvlText w:val=""/>
      <w:lvlJc w:val="left"/>
    </w:lvl>
  </w:abstractNum>
  <w:abstractNum w:abstractNumId="5">
    <w:nsid w:val="00004DB7"/>
    <w:multiLevelType w:val="hybridMultilevel"/>
    <w:tmpl w:val="4F74A910"/>
    <w:lvl w:ilvl="0" w:tplc="7AD49196">
      <w:start w:val="1"/>
      <w:numFmt w:val="bullet"/>
      <w:lvlText w:val="-"/>
      <w:lvlJc w:val="left"/>
    </w:lvl>
    <w:lvl w:ilvl="1" w:tplc="AD6CAD1E">
      <w:numFmt w:val="decimal"/>
      <w:lvlText w:val=""/>
      <w:lvlJc w:val="left"/>
    </w:lvl>
    <w:lvl w:ilvl="2" w:tplc="C97E9C4A">
      <w:numFmt w:val="decimal"/>
      <w:lvlText w:val=""/>
      <w:lvlJc w:val="left"/>
    </w:lvl>
    <w:lvl w:ilvl="3" w:tplc="3F5ABDDC">
      <w:numFmt w:val="decimal"/>
      <w:lvlText w:val=""/>
      <w:lvlJc w:val="left"/>
    </w:lvl>
    <w:lvl w:ilvl="4" w:tplc="2754167C">
      <w:numFmt w:val="decimal"/>
      <w:lvlText w:val=""/>
      <w:lvlJc w:val="left"/>
    </w:lvl>
    <w:lvl w:ilvl="5" w:tplc="F26244E6">
      <w:numFmt w:val="decimal"/>
      <w:lvlText w:val=""/>
      <w:lvlJc w:val="left"/>
    </w:lvl>
    <w:lvl w:ilvl="6" w:tplc="B2109E06">
      <w:numFmt w:val="decimal"/>
      <w:lvlText w:val=""/>
      <w:lvlJc w:val="left"/>
    </w:lvl>
    <w:lvl w:ilvl="7" w:tplc="DD56A87C">
      <w:numFmt w:val="decimal"/>
      <w:lvlText w:val=""/>
      <w:lvlJc w:val="left"/>
    </w:lvl>
    <w:lvl w:ilvl="8" w:tplc="11424F1C">
      <w:numFmt w:val="decimal"/>
      <w:lvlText w:val=""/>
      <w:lvlJc w:val="left"/>
    </w:lvl>
  </w:abstractNum>
  <w:abstractNum w:abstractNumId="6">
    <w:nsid w:val="00004DC8"/>
    <w:multiLevelType w:val="hybridMultilevel"/>
    <w:tmpl w:val="659EBF0E"/>
    <w:lvl w:ilvl="0" w:tplc="ECD2FDDA">
      <w:start w:val="1"/>
      <w:numFmt w:val="bullet"/>
      <w:lvlText w:val="-"/>
      <w:lvlJc w:val="left"/>
    </w:lvl>
    <w:lvl w:ilvl="1" w:tplc="5FF246A6">
      <w:numFmt w:val="decimal"/>
      <w:lvlText w:val=""/>
      <w:lvlJc w:val="left"/>
    </w:lvl>
    <w:lvl w:ilvl="2" w:tplc="AC06CF30">
      <w:numFmt w:val="decimal"/>
      <w:lvlText w:val=""/>
      <w:lvlJc w:val="left"/>
    </w:lvl>
    <w:lvl w:ilvl="3" w:tplc="E5BE700A">
      <w:numFmt w:val="decimal"/>
      <w:lvlText w:val=""/>
      <w:lvlJc w:val="left"/>
    </w:lvl>
    <w:lvl w:ilvl="4" w:tplc="A4980F14">
      <w:numFmt w:val="decimal"/>
      <w:lvlText w:val=""/>
      <w:lvlJc w:val="left"/>
    </w:lvl>
    <w:lvl w:ilvl="5" w:tplc="EF5C5C2A">
      <w:numFmt w:val="decimal"/>
      <w:lvlText w:val=""/>
      <w:lvlJc w:val="left"/>
    </w:lvl>
    <w:lvl w:ilvl="6" w:tplc="1F00B55E">
      <w:numFmt w:val="decimal"/>
      <w:lvlText w:val=""/>
      <w:lvlJc w:val="left"/>
    </w:lvl>
    <w:lvl w:ilvl="7" w:tplc="6FAA3842">
      <w:numFmt w:val="decimal"/>
      <w:lvlText w:val=""/>
      <w:lvlJc w:val="left"/>
    </w:lvl>
    <w:lvl w:ilvl="8" w:tplc="AF561A30">
      <w:numFmt w:val="decimal"/>
      <w:lvlText w:val=""/>
      <w:lvlJc w:val="left"/>
    </w:lvl>
  </w:abstractNum>
  <w:abstractNum w:abstractNumId="7">
    <w:nsid w:val="00005D03"/>
    <w:multiLevelType w:val="hybridMultilevel"/>
    <w:tmpl w:val="1D140054"/>
    <w:lvl w:ilvl="0" w:tplc="EE62AA50">
      <w:start w:val="1"/>
      <w:numFmt w:val="bullet"/>
      <w:lvlText w:val=""/>
      <w:lvlJc w:val="left"/>
    </w:lvl>
    <w:lvl w:ilvl="1" w:tplc="65C22D1A">
      <w:start w:val="1"/>
      <w:numFmt w:val="bullet"/>
      <w:lvlText w:val="-"/>
      <w:lvlJc w:val="left"/>
    </w:lvl>
    <w:lvl w:ilvl="2" w:tplc="93F20E76">
      <w:numFmt w:val="decimal"/>
      <w:lvlText w:val=""/>
      <w:lvlJc w:val="left"/>
    </w:lvl>
    <w:lvl w:ilvl="3" w:tplc="26562C32">
      <w:numFmt w:val="decimal"/>
      <w:lvlText w:val=""/>
      <w:lvlJc w:val="left"/>
    </w:lvl>
    <w:lvl w:ilvl="4" w:tplc="DB865212">
      <w:numFmt w:val="decimal"/>
      <w:lvlText w:val=""/>
      <w:lvlJc w:val="left"/>
    </w:lvl>
    <w:lvl w:ilvl="5" w:tplc="CB3EC884">
      <w:numFmt w:val="decimal"/>
      <w:lvlText w:val=""/>
      <w:lvlJc w:val="left"/>
    </w:lvl>
    <w:lvl w:ilvl="6" w:tplc="0F78EF9A">
      <w:numFmt w:val="decimal"/>
      <w:lvlText w:val=""/>
      <w:lvlJc w:val="left"/>
    </w:lvl>
    <w:lvl w:ilvl="7" w:tplc="A8E4B58E">
      <w:numFmt w:val="decimal"/>
      <w:lvlText w:val=""/>
      <w:lvlJc w:val="left"/>
    </w:lvl>
    <w:lvl w:ilvl="8" w:tplc="9104D882">
      <w:numFmt w:val="decimal"/>
      <w:lvlText w:val=""/>
      <w:lvlJc w:val="left"/>
    </w:lvl>
  </w:abstractNum>
  <w:abstractNum w:abstractNumId="8">
    <w:nsid w:val="00006443"/>
    <w:multiLevelType w:val="hybridMultilevel"/>
    <w:tmpl w:val="E22C3898"/>
    <w:lvl w:ilvl="0" w:tplc="94C240AC">
      <w:start w:val="3"/>
      <w:numFmt w:val="decimal"/>
      <w:lvlText w:val="%1."/>
      <w:lvlJc w:val="left"/>
    </w:lvl>
    <w:lvl w:ilvl="1" w:tplc="58202E02">
      <w:numFmt w:val="decimal"/>
      <w:lvlText w:val=""/>
      <w:lvlJc w:val="left"/>
    </w:lvl>
    <w:lvl w:ilvl="2" w:tplc="89A03356">
      <w:numFmt w:val="decimal"/>
      <w:lvlText w:val=""/>
      <w:lvlJc w:val="left"/>
    </w:lvl>
    <w:lvl w:ilvl="3" w:tplc="C48E1262">
      <w:numFmt w:val="decimal"/>
      <w:lvlText w:val=""/>
      <w:lvlJc w:val="left"/>
    </w:lvl>
    <w:lvl w:ilvl="4" w:tplc="A558D4A8">
      <w:numFmt w:val="decimal"/>
      <w:lvlText w:val=""/>
      <w:lvlJc w:val="left"/>
    </w:lvl>
    <w:lvl w:ilvl="5" w:tplc="BBD09A2C">
      <w:numFmt w:val="decimal"/>
      <w:lvlText w:val=""/>
      <w:lvlJc w:val="left"/>
    </w:lvl>
    <w:lvl w:ilvl="6" w:tplc="F1A4A218">
      <w:numFmt w:val="decimal"/>
      <w:lvlText w:val=""/>
      <w:lvlJc w:val="left"/>
    </w:lvl>
    <w:lvl w:ilvl="7" w:tplc="1660A978">
      <w:numFmt w:val="decimal"/>
      <w:lvlText w:val=""/>
      <w:lvlJc w:val="left"/>
    </w:lvl>
    <w:lvl w:ilvl="8" w:tplc="0EB8E724">
      <w:numFmt w:val="decimal"/>
      <w:lvlText w:val=""/>
      <w:lvlJc w:val="left"/>
    </w:lvl>
  </w:abstractNum>
  <w:abstractNum w:abstractNumId="9">
    <w:nsid w:val="000066BB"/>
    <w:multiLevelType w:val="hybridMultilevel"/>
    <w:tmpl w:val="098C9986"/>
    <w:lvl w:ilvl="0" w:tplc="15A004B2">
      <w:start w:val="1"/>
      <w:numFmt w:val="bullet"/>
      <w:lvlText w:val=""/>
      <w:lvlJc w:val="left"/>
    </w:lvl>
    <w:lvl w:ilvl="1" w:tplc="7EAE3DF0">
      <w:start w:val="1"/>
      <w:numFmt w:val="bullet"/>
      <w:lvlText w:val="В"/>
      <w:lvlJc w:val="left"/>
    </w:lvl>
    <w:lvl w:ilvl="2" w:tplc="95E037AA">
      <w:start w:val="1"/>
      <w:numFmt w:val="bullet"/>
      <w:lvlText w:val="В"/>
      <w:lvlJc w:val="left"/>
    </w:lvl>
    <w:lvl w:ilvl="3" w:tplc="E0FCACA0">
      <w:numFmt w:val="decimal"/>
      <w:lvlText w:val=""/>
      <w:lvlJc w:val="left"/>
    </w:lvl>
    <w:lvl w:ilvl="4" w:tplc="233032F4">
      <w:numFmt w:val="decimal"/>
      <w:lvlText w:val=""/>
      <w:lvlJc w:val="left"/>
    </w:lvl>
    <w:lvl w:ilvl="5" w:tplc="1130B986">
      <w:numFmt w:val="decimal"/>
      <w:lvlText w:val=""/>
      <w:lvlJc w:val="left"/>
    </w:lvl>
    <w:lvl w:ilvl="6" w:tplc="F0B87290">
      <w:numFmt w:val="decimal"/>
      <w:lvlText w:val=""/>
      <w:lvlJc w:val="left"/>
    </w:lvl>
    <w:lvl w:ilvl="7" w:tplc="9EF21B4E">
      <w:numFmt w:val="decimal"/>
      <w:lvlText w:val=""/>
      <w:lvlJc w:val="left"/>
    </w:lvl>
    <w:lvl w:ilvl="8" w:tplc="E3FE390C">
      <w:numFmt w:val="decimal"/>
      <w:lvlText w:val=""/>
      <w:lvlJc w:val="left"/>
    </w:lvl>
  </w:abstractNum>
  <w:abstractNum w:abstractNumId="10">
    <w:nsid w:val="0000701F"/>
    <w:multiLevelType w:val="hybridMultilevel"/>
    <w:tmpl w:val="F39C3866"/>
    <w:lvl w:ilvl="0" w:tplc="2248A72E">
      <w:start w:val="1"/>
      <w:numFmt w:val="bullet"/>
      <w:lvlText w:val="-"/>
      <w:lvlJc w:val="left"/>
    </w:lvl>
    <w:lvl w:ilvl="1" w:tplc="22C07C00">
      <w:numFmt w:val="decimal"/>
      <w:lvlText w:val=""/>
      <w:lvlJc w:val="left"/>
    </w:lvl>
    <w:lvl w:ilvl="2" w:tplc="6D663CE2">
      <w:numFmt w:val="decimal"/>
      <w:lvlText w:val=""/>
      <w:lvlJc w:val="left"/>
    </w:lvl>
    <w:lvl w:ilvl="3" w:tplc="F8CA1C18">
      <w:numFmt w:val="decimal"/>
      <w:lvlText w:val=""/>
      <w:lvlJc w:val="left"/>
    </w:lvl>
    <w:lvl w:ilvl="4" w:tplc="2782EDDA">
      <w:numFmt w:val="decimal"/>
      <w:lvlText w:val=""/>
      <w:lvlJc w:val="left"/>
    </w:lvl>
    <w:lvl w:ilvl="5" w:tplc="48F6667C">
      <w:numFmt w:val="decimal"/>
      <w:lvlText w:val=""/>
      <w:lvlJc w:val="left"/>
    </w:lvl>
    <w:lvl w:ilvl="6" w:tplc="1A406AEE">
      <w:numFmt w:val="decimal"/>
      <w:lvlText w:val=""/>
      <w:lvlJc w:val="left"/>
    </w:lvl>
    <w:lvl w:ilvl="7" w:tplc="C568BFA4">
      <w:numFmt w:val="decimal"/>
      <w:lvlText w:val=""/>
      <w:lvlJc w:val="left"/>
    </w:lvl>
    <w:lvl w:ilvl="8" w:tplc="8A882858">
      <w:numFmt w:val="decimal"/>
      <w:lvlText w:val=""/>
      <w:lvlJc w:val="left"/>
    </w:lvl>
  </w:abstractNum>
  <w:abstractNum w:abstractNumId="11">
    <w:nsid w:val="0000767D"/>
    <w:multiLevelType w:val="hybridMultilevel"/>
    <w:tmpl w:val="9C9C8DC4"/>
    <w:lvl w:ilvl="0" w:tplc="0946086E">
      <w:start w:val="2"/>
      <w:numFmt w:val="decimal"/>
      <w:lvlText w:val="%1."/>
      <w:lvlJc w:val="left"/>
    </w:lvl>
    <w:lvl w:ilvl="1" w:tplc="D8C6BDE2">
      <w:numFmt w:val="decimal"/>
      <w:lvlText w:val=""/>
      <w:lvlJc w:val="left"/>
    </w:lvl>
    <w:lvl w:ilvl="2" w:tplc="0456A5A4">
      <w:numFmt w:val="decimal"/>
      <w:lvlText w:val=""/>
      <w:lvlJc w:val="left"/>
    </w:lvl>
    <w:lvl w:ilvl="3" w:tplc="37A4DE18">
      <w:numFmt w:val="decimal"/>
      <w:lvlText w:val=""/>
      <w:lvlJc w:val="left"/>
    </w:lvl>
    <w:lvl w:ilvl="4" w:tplc="DB4C93B6">
      <w:numFmt w:val="decimal"/>
      <w:lvlText w:val=""/>
      <w:lvlJc w:val="left"/>
    </w:lvl>
    <w:lvl w:ilvl="5" w:tplc="18F018E8">
      <w:numFmt w:val="decimal"/>
      <w:lvlText w:val=""/>
      <w:lvlJc w:val="left"/>
    </w:lvl>
    <w:lvl w:ilvl="6" w:tplc="D9567190">
      <w:numFmt w:val="decimal"/>
      <w:lvlText w:val=""/>
      <w:lvlJc w:val="left"/>
    </w:lvl>
    <w:lvl w:ilvl="7" w:tplc="05525B76">
      <w:numFmt w:val="decimal"/>
      <w:lvlText w:val=""/>
      <w:lvlJc w:val="left"/>
    </w:lvl>
    <w:lvl w:ilvl="8" w:tplc="3B0CB3FC">
      <w:numFmt w:val="decimal"/>
      <w:lvlText w:val=""/>
      <w:lvlJc w:val="left"/>
    </w:lvl>
  </w:abstractNum>
  <w:abstractNum w:abstractNumId="12">
    <w:nsid w:val="00007A5A"/>
    <w:multiLevelType w:val="hybridMultilevel"/>
    <w:tmpl w:val="A66AE020"/>
    <w:lvl w:ilvl="0" w:tplc="C8C4BCEE">
      <w:start w:val="1"/>
      <w:numFmt w:val="bullet"/>
      <w:lvlText w:val="и"/>
      <w:lvlJc w:val="left"/>
    </w:lvl>
    <w:lvl w:ilvl="1" w:tplc="B024C80A">
      <w:start w:val="1"/>
      <w:numFmt w:val="bullet"/>
      <w:lvlText w:val="В"/>
      <w:lvlJc w:val="left"/>
    </w:lvl>
    <w:lvl w:ilvl="2" w:tplc="DCBEE800">
      <w:numFmt w:val="decimal"/>
      <w:lvlText w:val=""/>
      <w:lvlJc w:val="left"/>
    </w:lvl>
    <w:lvl w:ilvl="3" w:tplc="048E084A">
      <w:numFmt w:val="decimal"/>
      <w:lvlText w:val=""/>
      <w:lvlJc w:val="left"/>
    </w:lvl>
    <w:lvl w:ilvl="4" w:tplc="6CA096EE">
      <w:numFmt w:val="decimal"/>
      <w:lvlText w:val=""/>
      <w:lvlJc w:val="left"/>
    </w:lvl>
    <w:lvl w:ilvl="5" w:tplc="C4768F8A">
      <w:numFmt w:val="decimal"/>
      <w:lvlText w:val=""/>
      <w:lvlJc w:val="left"/>
    </w:lvl>
    <w:lvl w:ilvl="6" w:tplc="3A16E730">
      <w:numFmt w:val="decimal"/>
      <w:lvlText w:val=""/>
      <w:lvlJc w:val="left"/>
    </w:lvl>
    <w:lvl w:ilvl="7" w:tplc="9D52DEC2">
      <w:numFmt w:val="decimal"/>
      <w:lvlText w:val=""/>
      <w:lvlJc w:val="left"/>
    </w:lvl>
    <w:lvl w:ilvl="8" w:tplc="5E241C5E">
      <w:numFmt w:val="decimal"/>
      <w:lvlText w:val=""/>
      <w:lvlJc w:val="left"/>
    </w:lvl>
  </w:abstractNum>
  <w:abstractNum w:abstractNumId="13">
    <w:nsid w:val="17153115"/>
    <w:multiLevelType w:val="hybridMultilevel"/>
    <w:tmpl w:val="31BC8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DB4E61"/>
    <w:multiLevelType w:val="hybridMultilevel"/>
    <w:tmpl w:val="6B3AE85C"/>
    <w:lvl w:ilvl="0" w:tplc="940C094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91D049D"/>
    <w:multiLevelType w:val="hybridMultilevel"/>
    <w:tmpl w:val="18D61BEC"/>
    <w:lvl w:ilvl="0" w:tplc="7966B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9"/>
  </w:num>
  <w:num w:numId="8">
    <w:abstractNumId w:val="10"/>
  </w:num>
  <w:num w:numId="9">
    <w:abstractNumId w:val="7"/>
  </w:num>
  <w:num w:numId="10">
    <w:abstractNumId w:val="12"/>
  </w:num>
  <w:num w:numId="11">
    <w:abstractNumId w:val="11"/>
  </w:num>
  <w:num w:numId="12">
    <w:abstractNumId w:val="2"/>
  </w:num>
  <w:num w:numId="13">
    <w:abstractNumId w:val="0"/>
  </w:num>
  <w:num w:numId="14">
    <w:abstractNumId w:val="14"/>
  </w:num>
  <w:num w:numId="15">
    <w:abstractNumId w:val="15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3C98"/>
    <w:rsid w:val="00133C98"/>
    <w:rsid w:val="00463317"/>
    <w:rsid w:val="004A0BCE"/>
    <w:rsid w:val="004B0534"/>
    <w:rsid w:val="005A1091"/>
    <w:rsid w:val="005D1557"/>
    <w:rsid w:val="005F1E5A"/>
    <w:rsid w:val="0066438C"/>
    <w:rsid w:val="00670E4F"/>
    <w:rsid w:val="00886080"/>
    <w:rsid w:val="00906B83"/>
    <w:rsid w:val="00D5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C98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33C98"/>
    <w:rPr>
      <w:color w:val="0000FF"/>
      <w:u w:val="single"/>
    </w:rPr>
  </w:style>
  <w:style w:type="paragraph" w:customStyle="1" w:styleId="a4">
    <w:basedOn w:val="a"/>
    <w:next w:val="a5"/>
    <w:link w:val="a6"/>
    <w:uiPriority w:val="99"/>
    <w:qFormat/>
    <w:rsid w:val="00133C98"/>
    <w:pPr>
      <w:jc w:val="center"/>
    </w:pPr>
    <w:rPr>
      <w:rFonts w:asciiTheme="minorHAnsi" w:hAnsiTheme="minorHAnsi" w:cstheme="minorBidi"/>
      <w:b/>
      <w:bCs/>
      <w:sz w:val="28"/>
      <w:szCs w:val="28"/>
      <w:lang w:eastAsia="en-US"/>
    </w:rPr>
  </w:style>
  <w:style w:type="character" w:customStyle="1" w:styleId="a6">
    <w:name w:val="Название Знак"/>
    <w:link w:val="a4"/>
    <w:uiPriority w:val="99"/>
    <w:rsid w:val="00133C98"/>
    <w:rPr>
      <w:rFonts w:eastAsia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133C98"/>
    <w:pPr>
      <w:spacing w:after="200" w:line="276" w:lineRule="auto"/>
      <w:ind w:left="720"/>
      <w:contextualSpacing/>
    </w:pPr>
    <w:rPr>
      <w:rFonts w:ascii="Calibri" w:hAnsi="Calibri"/>
    </w:rPr>
  </w:style>
  <w:style w:type="character" w:styleId="a8">
    <w:name w:val="Emphasis"/>
    <w:uiPriority w:val="99"/>
    <w:qFormat/>
    <w:rsid w:val="00133C98"/>
    <w:rPr>
      <w:i/>
      <w:iCs/>
    </w:rPr>
  </w:style>
  <w:style w:type="paragraph" w:customStyle="1" w:styleId="msonormalmrcssattr">
    <w:name w:val="msonormal_mr_css_attr"/>
    <w:basedOn w:val="a"/>
    <w:uiPriority w:val="99"/>
    <w:rsid w:val="00133C98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gmail-msonospacingmrcssattr">
    <w:name w:val="gmail-msonospacing_mr_css_attr"/>
    <w:basedOn w:val="a"/>
    <w:uiPriority w:val="99"/>
    <w:rsid w:val="00133C98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customStyle="1" w:styleId="gmail-msohyperlinkmrcssattr">
    <w:name w:val="gmail-msohyperlink_mr_css_attr"/>
    <w:uiPriority w:val="99"/>
    <w:rsid w:val="00133C98"/>
  </w:style>
  <w:style w:type="paragraph" w:styleId="a5">
    <w:name w:val="Title"/>
    <w:basedOn w:val="a"/>
    <w:next w:val="a"/>
    <w:link w:val="1"/>
    <w:uiPriority w:val="10"/>
    <w:qFormat/>
    <w:rsid w:val="00133C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basedOn w:val="a0"/>
    <w:link w:val="a5"/>
    <w:uiPriority w:val="10"/>
    <w:rsid w:val="00133C9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15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155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vernment.ru/media/files/mPbAMyJ29uSPhL3p20168GA6hv3CtBxD.pdf" TargetMode="External"/><Relationship Id="rId13" Type="http://schemas.openxmlformats.org/officeDocument/2006/relationships/hyperlink" Target="http://static.government.ru/media/files/f5Z8H9tgUK5Y9qtJ0tEFnyHlBitwN4gB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remlin.ru/events/president/news/63728" TargetMode="External"/><Relationship Id="rId12" Type="http://schemas.openxmlformats.org/officeDocument/2006/relationships/hyperlink" Target="https://edu.gov.ru/national-project/projects/patriot/" TargetMode="External"/><Relationship Id="rId17" Type="http://schemas.openxmlformats.org/officeDocument/2006/relationships/hyperlink" Target="http://skiv.instrao.ru/bank-zadani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cntd.ru/document/420217344/titles/6540I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990051" TargetMode="External"/><Relationship Id="rId11" Type="http://schemas.openxmlformats.org/officeDocument/2006/relationships/hyperlink" Target="https://ioe.hse.ru/data/2020/07/17/1597041961/&#1060;&#1055;%20&#1059;&#1089;&#1087;&#1077;&#1093;%20&#1082;&#1072;&#1078;&#1076;&#1086;&#1075;&#1086;%20&#1088;&#1077;&#1073;&#1077;&#1085;&#1082;&#1072;.pdf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static.government.ru/media/files/3WkqE4GAwQXaIGxpAipFLmqCYZ361Kj0.pdf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552506/" TargetMode="External"/><Relationship Id="rId14" Type="http://schemas.openxmlformats.org/officeDocument/2006/relationships/hyperlink" Target="http://static.government.ru/media/files/LkiAgAELFrlG0oAFgKCjKdAWdi6jbZU5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3311</Words>
  <Characters>18873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Stud5</dc:creator>
  <cp:keywords/>
  <dc:description/>
  <cp:lastModifiedBy>User</cp:lastModifiedBy>
  <cp:revision>6</cp:revision>
  <dcterms:created xsi:type="dcterms:W3CDTF">2022-10-09T21:18:00Z</dcterms:created>
  <dcterms:modified xsi:type="dcterms:W3CDTF">2022-10-21T08:46:00Z</dcterms:modified>
</cp:coreProperties>
</file>